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7DCD8" w14:textId="27557ADC" w:rsidR="006A392B" w:rsidRPr="00A97265" w:rsidRDefault="006A392B" w:rsidP="006A392B">
      <w:pPr>
        <w:jc w:val="center"/>
        <w:rPr>
          <w:rFonts w:ascii="Verdana" w:eastAsia="Times New Roman" w:hAnsi="Verdana" w:cs="Arial"/>
          <w:b/>
          <w:sz w:val="32"/>
          <w:szCs w:val="32"/>
          <w:lang w:val="nl-NL" w:eastAsia="nl-NL"/>
        </w:rPr>
      </w:pPr>
      <w:r w:rsidRPr="00A97265">
        <w:rPr>
          <w:rFonts w:ascii="Verdana" w:eastAsia="Times New Roman" w:hAnsi="Verdana" w:cs="Arial"/>
          <w:b/>
          <w:sz w:val="32"/>
          <w:szCs w:val="32"/>
          <w:lang w:val="nl-NL" w:eastAsia="nl-NL"/>
        </w:rPr>
        <w:t xml:space="preserve">De Belgische zuivelindustrie </w:t>
      </w:r>
      <w:r w:rsidR="0062519A" w:rsidRPr="00A97265">
        <w:rPr>
          <w:rFonts w:ascii="Verdana" w:eastAsia="Times New Roman" w:hAnsi="Verdana" w:cs="Arial"/>
          <w:b/>
          <w:sz w:val="32"/>
          <w:szCs w:val="32"/>
          <w:lang w:val="nl-NL" w:eastAsia="nl-NL"/>
        </w:rPr>
        <w:t>vermindert</w:t>
      </w:r>
      <w:r w:rsidRPr="00A97265">
        <w:rPr>
          <w:rFonts w:ascii="Verdana" w:eastAsia="Times New Roman" w:hAnsi="Verdana" w:cs="Arial"/>
          <w:b/>
          <w:sz w:val="32"/>
          <w:szCs w:val="32"/>
          <w:lang w:val="nl-NL" w:eastAsia="nl-NL"/>
        </w:rPr>
        <w:t xml:space="preserve"> toegevo</w:t>
      </w:r>
      <w:r w:rsidR="0062519A" w:rsidRPr="00A97265">
        <w:rPr>
          <w:rFonts w:ascii="Verdana" w:eastAsia="Times New Roman" w:hAnsi="Verdana" w:cs="Arial"/>
          <w:b/>
          <w:sz w:val="32"/>
          <w:szCs w:val="32"/>
          <w:lang w:val="nl-NL" w:eastAsia="nl-NL"/>
        </w:rPr>
        <w:t xml:space="preserve">egde suikers met </w:t>
      </w:r>
      <w:r w:rsidR="003203A0" w:rsidRPr="00A97265">
        <w:rPr>
          <w:rFonts w:ascii="Verdana" w:eastAsia="Times New Roman" w:hAnsi="Verdana" w:cs="Arial"/>
          <w:b/>
          <w:sz w:val="32"/>
          <w:szCs w:val="32"/>
          <w:lang w:val="nl-NL" w:eastAsia="nl-NL"/>
        </w:rPr>
        <w:t>15</w:t>
      </w:r>
      <w:r w:rsidR="0062519A" w:rsidRPr="00A97265">
        <w:rPr>
          <w:rFonts w:ascii="Verdana" w:eastAsia="Times New Roman" w:hAnsi="Verdana" w:cs="Arial"/>
          <w:b/>
          <w:sz w:val="32"/>
          <w:szCs w:val="32"/>
          <w:lang w:val="nl-NL" w:eastAsia="nl-NL"/>
        </w:rPr>
        <w:t>%</w:t>
      </w:r>
    </w:p>
    <w:p w14:paraId="1A921897" w14:textId="39F6FEB4" w:rsidR="003203A0" w:rsidRPr="00A97265" w:rsidRDefault="003203A0" w:rsidP="006A392B">
      <w:pPr>
        <w:jc w:val="center"/>
        <w:rPr>
          <w:rFonts w:ascii="Verdana" w:eastAsia="Times New Roman" w:hAnsi="Verdana" w:cs="Arial"/>
          <w:szCs w:val="32"/>
          <w:lang w:val="nl-NL" w:eastAsia="nl-NL"/>
        </w:rPr>
      </w:pPr>
      <w:r w:rsidRPr="00A97265">
        <w:rPr>
          <w:rFonts w:ascii="Verdana" w:eastAsia="Times New Roman" w:hAnsi="Verdana" w:cs="Arial"/>
          <w:szCs w:val="32"/>
          <w:lang w:val="nl-NL" w:eastAsia="nl-NL"/>
        </w:rPr>
        <w:t xml:space="preserve">Door optimalisatie en innovatie behaalde de zuivelindustrie </w:t>
      </w:r>
      <w:r w:rsidR="00825CBD" w:rsidRPr="00A97265">
        <w:rPr>
          <w:rFonts w:ascii="Verdana" w:eastAsia="Times New Roman" w:hAnsi="Verdana" w:cs="Arial"/>
          <w:szCs w:val="32"/>
          <w:lang w:val="nl-NL" w:eastAsia="nl-NL"/>
        </w:rPr>
        <w:t xml:space="preserve">ruimschoots </w:t>
      </w:r>
      <w:r w:rsidRPr="00A97265">
        <w:rPr>
          <w:rFonts w:ascii="Verdana" w:eastAsia="Times New Roman" w:hAnsi="Verdana" w:cs="Arial"/>
          <w:szCs w:val="32"/>
          <w:lang w:val="nl-NL" w:eastAsia="nl-NL"/>
        </w:rPr>
        <w:t xml:space="preserve">zijn </w:t>
      </w:r>
      <w:r w:rsidRPr="00A97265">
        <w:rPr>
          <w:rFonts w:ascii="Verdana" w:eastAsia="Times New Roman" w:hAnsi="Verdana" w:cs="Arial"/>
          <w:szCs w:val="32"/>
          <w:lang w:val="nl-NL" w:eastAsia="nl-NL"/>
        </w:rPr>
        <w:br/>
        <w:t xml:space="preserve">vooropgestelde doelstelling </w:t>
      </w:r>
    </w:p>
    <w:p w14:paraId="6D243311" w14:textId="77777777" w:rsidR="003203A0" w:rsidRPr="00A97265" w:rsidRDefault="003203A0" w:rsidP="006A392B">
      <w:pPr>
        <w:spacing w:line="280" w:lineRule="exact"/>
        <w:jc w:val="both"/>
        <w:rPr>
          <w:rFonts w:ascii="Verdana" w:hAnsi="Verdana" w:cs="Arial"/>
          <w:sz w:val="18"/>
          <w:szCs w:val="18"/>
          <w:lang w:val="nl-BE"/>
        </w:rPr>
      </w:pPr>
    </w:p>
    <w:p w14:paraId="4F0C0166" w14:textId="3DE8237A" w:rsidR="009726F8" w:rsidRPr="009726F8" w:rsidRDefault="006A392B" w:rsidP="00A97265">
      <w:pPr>
        <w:spacing w:line="280" w:lineRule="exact"/>
        <w:jc w:val="both"/>
        <w:rPr>
          <w:rFonts w:ascii="Verdana" w:hAnsi="Verdana" w:cs="Arial"/>
          <w:b/>
          <w:sz w:val="18"/>
          <w:szCs w:val="18"/>
          <w:lang w:val="nl-BE"/>
        </w:rPr>
      </w:pPr>
      <w:r w:rsidRPr="00A97265">
        <w:rPr>
          <w:rFonts w:ascii="Verdana" w:hAnsi="Verdana" w:cs="Arial"/>
          <w:sz w:val="18"/>
          <w:szCs w:val="18"/>
          <w:lang w:val="nl-BE"/>
        </w:rPr>
        <w:t xml:space="preserve">Leuven, </w:t>
      </w:r>
      <w:r w:rsidR="00FD3AFB">
        <w:rPr>
          <w:rFonts w:ascii="Verdana" w:hAnsi="Verdana" w:cs="Arial"/>
          <w:sz w:val="18"/>
          <w:szCs w:val="18"/>
          <w:lang w:val="nl-BE"/>
        </w:rPr>
        <w:t>2</w:t>
      </w:r>
      <w:r w:rsidR="00F6733B">
        <w:rPr>
          <w:rFonts w:ascii="Verdana" w:hAnsi="Verdana" w:cs="Arial"/>
          <w:sz w:val="18"/>
          <w:szCs w:val="18"/>
          <w:lang w:val="nl-BE"/>
        </w:rPr>
        <w:t>6</w:t>
      </w:r>
      <w:r w:rsidRPr="00A97265">
        <w:rPr>
          <w:rFonts w:ascii="Verdana" w:hAnsi="Verdana" w:cs="Arial"/>
          <w:sz w:val="18"/>
          <w:szCs w:val="18"/>
          <w:lang w:val="nl-BE"/>
        </w:rPr>
        <w:t xml:space="preserve"> </w:t>
      </w:r>
      <w:r w:rsidR="00792354" w:rsidRPr="00A97265">
        <w:rPr>
          <w:rFonts w:ascii="Verdana" w:hAnsi="Verdana" w:cs="Arial"/>
          <w:sz w:val="18"/>
          <w:szCs w:val="18"/>
          <w:lang w:val="nl-BE"/>
        </w:rPr>
        <w:t>juli</w:t>
      </w:r>
      <w:r w:rsidRPr="00A97265">
        <w:rPr>
          <w:rFonts w:ascii="Verdana" w:hAnsi="Verdana" w:cs="Arial"/>
          <w:sz w:val="18"/>
          <w:szCs w:val="18"/>
          <w:lang w:val="nl-BE"/>
        </w:rPr>
        <w:t xml:space="preserve"> 202</w:t>
      </w:r>
      <w:r w:rsidR="00792354" w:rsidRPr="00A97265">
        <w:rPr>
          <w:rFonts w:ascii="Verdana" w:hAnsi="Verdana" w:cs="Arial"/>
          <w:sz w:val="18"/>
          <w:szCs w:val="18"/>
          <w:lang w:val="nl-BE"/>
        </w:rPr>
        <w:t>2</w:t>
      </w:r>
      <w:r w:rsidRPr="00A97265">
        <w:rPr>
          <w:rFonts w:ascii="Verdana" w:hAnsi="Verdana" w:cs="Arial"/>
          <w:sz w:val="18"/>
          <w:szCs w:val="18"/>
          <w:lang w:val="nl-BE"/>
        </w:rPr>
        <w:t xml:space="preserve"> –</w:t>
      </w:r>
      <w:r w:rsidRPr="00A97265">
        <w:rPr>
          <w:rFonts w:ascii="Verdana" w:hAnsi="Verdana" w:cs="Arial"/>
          <w:b/>
          <w:sz w:val="18"/>
          <w:szCs w:val="18"/>
          <w:lang w:val="nl-BE"/>
        </w:rPr>
        <w:t xml:space="preserve"> </w:t>
      </w:r>
      <w:r w:rsidR="009726F8" w:rsidRPr="009726F8">
        <w:rPr>
          <w:rFonts w:ascii="Verdana" w:eastAsia="Times New Roman" w:hAnsi="Verdana" w:cs="Arial"/>
          <w:b/>
          <w:sz w:val="18"/>
          <w:szCs w:val="18"/>
          <w:lang w:val="nl-BE"/>
        </w:rPr>
        <w:t xml:space="preserve">De Belgische zuivelverwerkende bedrijven reduceerden het </w:t>
      </w:r>
      <w:r w:rsidR="009726F8" w:rsidRPr="00A97265">
        <w:rPr>
          <w:rFonts w:ascii="Verdana" w:hAnsi="Verdana" w:cs="Arial"/>
          <w:b/>
          <w:sz w:val="18"/>
          <w:szCs w:val="18"/>
          <w:lang w:val="nl-BE"/>
        </w:rPr>
        <w:t>gehalte</w:t>
      </w:r>
      <w:r w:rsidR="009726F8" w:rsidRPr="009726F8">
        <w:rPr>
          <w:rFonts w:ascii="Verdana" w:eastAsia="Times New Roman" w:hAnsi="Verdana" w:cs="Arial"/>
          <w:b/>
          <w:sz w:val="18"/>
          <w:szCs w:val="18"/>
          <w:lang w:val="nl-BE"/>
        </w:rPr>
        <w:t xml:space="preserve"> toeg</w:t>
      </w:r>
      <w:bookmarkStart w:id="0" w:name="_GoBack"/>
      <w:bookmarkEnd w:id="0"/>
      <w:r w:rsidR="009726F8" w:rsidRPr="009726F8">
        <w:rPr>
          <w:rFonts w:ascii="Verdana" w:eastAsia="Times New Roman" w:hAnsi="Verdana" w:cs="Arial"/>
          <w:b/>
          <w:sz w:val="18"/>
          <w:szCs w:val="18"/>
          <w:lang w:val="nl-BE"/>
        </w:rPr>
        <w:t xml:space="preserve">evoegde suikers in hun producten tussen 2012 en 2021 met maar liefst 15%. De leden van BCZ, de Belgische Confederatie van de Zuivelindustrie, haalden de doelstellingen van het Convenant Evenwichtige Voeding (2012-2020) ruimschoots, met een reductie van 12% in plaats van de vooropgestelde 8%. In 2021 zetten ze de inspanningen verder, waardoor de totale reductie opliep tot 15%. De bedrijven doen het sowieso goed wat betreft </w:t>
      </w:r>
      <w:r w:rsidR="00C15E95">
        <w:rPr>
          <w:rFonts w:ascii="Verdana" w:eastAsia="Times New Roman" w:hAnsi="Verdana" w:cs="Arial"/>
          <w:b/>
          <w:sz w:val="18"/>
          <w:szCs w:val="18"/>
          <w:lang w:val="nl-BE"/>
        </w:rPr>
        <w:t>de voedingssamenstelling</w:t>
      </w:r>
      <w:r w:rsidR="009726F8" w:rsidRPr="009726F8">
        <w:rPr>
          <w:rFonts w:ascii="Verdana" w:eastAsia="Times New Roman" w:hAnsi="Verdana" w:cs="Arial"/>
          <w:b/>
          <w:sz w:val="18"/>
          <w:szCs w:val="18"/>
          <w:lang w:val="nl-BE"/>
        </w:rPr>
        <w:t xml:space="preserve"> van hun producten: </w:t>
      </w:r>
      <w:r w:rsidR="00825CBD" w:rsidRPr="00DF430A">
        <w:rPr>
          <w:rFonts w:ascii="Verdana" w:hAnsi="Verdana" w:cs="Arial"/>
          <w:b/>
          <w:sz w:val="18"/>
          <w:szCs w:val="18"/>
          <w:lang w:val="nl-BE"/>
        </w:rPr>
        <w:t>meer dan de helft</w:t>
      </w:r>
      <w:r w:rsidR="00D956D0" w:rsidRPr="00DF430A">
        <w:rPr>
          <w:rFonts w:ascii="Verdana" w:hAnsi="Verdana" w:cs="Arial"/>
          <w:b/>
          <w:sz w:val="18"/>
          <w:szCs w:val="18"/>
          <w:lang w:val="nl-BE"/>
        </w:rPr>
        <w:t xml:space="preserve"> </w:t>
      </w:r>
      <w:r w:rsidR="009726F8" w:rsidRPr="009726F8">
        <w:rPr>
          <w:rFonts w:ascii="Verdana" w:eastAsia="Times New Roman" w:hAnsi="Verdana" w:cs="Arial"/>
          <w:b/>
          <w:sz w:val="18"/>
          <w:szCs w:val="18"/>
          <w:lang w:val="nl-BE"/>
        </w:rPr>
        <w:t xml:space="preserve">van het volledige zuivelgamma bevat helemaal geen toegevoegde suikers. </w:t>
      </w:r>
      <w:r w:rsidR="00CB77A2">
        <w:rPr>
          <w:rFonts w:ascii="Verdana" w:eastAsia="Times New Roman" w:hAnsi="Verdana" w:cs="Arial"/>
          <w:b/>
          <w:sz w:val="18"/>
          <w:szCs w:val="18"/>
          <w:lang w:val="nl-BE"/>
        </w:rPr>
        <w:t>Doordat ze talrijke</w:t>
      </w:r>
      <w:r w:rsidR="009D076B" w:rsidRPr="00DF430A">
        <w:rPr>
          <w:rFonts w:ascii="Verdana" w:eastAsia="Times New Roman" w:hAnsi="Verdana" w:cs="Arial"/>
          <w:b/>
          <w:sz w:val="18"/>
          <w:szCs w:val="18"/>
          <w:lang w:val="nl-BE"/>
        </w:rPr>
        <w:t xml:space="preserve"> nutriënten bevatten</w:t>
      </w:r>
      <w:r w:rsidR="00825CBD" w:rsidRPr="009D076B">
        <w:rPr>
          <w:rFonts w:ascii="Verdana" w:eastAsia="Times New Roman" w:hAnsi="Verdana" w:cs="Arial"/>
          <w:b/>
          <w:sz w:val="18"/>
          <w:szCs w:val="18"/>
          <w:lang w:val="nl-BE"/>
        </w:rPr>
        <w:t>, dragen m</w:t>
      </w:r>
      <w:r w:rsidR="009726F8" w:rsidRPr="009D076B">
        <w:rPr>
          <w:rFonts w:ascii="Verdana" w:eastAsia="Times New Roman" w:hAnsi="Verdana" w:cs="Arial"/>
          <w:b/>
          <w:sz w:val="18"/>
          <w:szCs w:val="18"/>
          <w:lang w:val="nl-BE"/>
        </w:rPr>
        <w:t>elk en melkproducten trouwens</w:t>
      </w:r>
      <w:r w:rsidR="009726F8" w:rsidRPr="009726F8">
        <w:rPr>
          <w:rFonts w:ascii="Verdana" w:eastAsia="Times New Roman" w:hAnsi="Verdana" w:cs="Arial"/>
          <w:b/>
          <w:sz w:val="18"/>
          <w:szCs w:val="18"/>
          <w:lang w:val="nl-BE"/>
        </w:rPr>
        <w:t xml:space="preserve"> bij tot een volwaardig voedingspatroon dat de gezondheid bevordert</w:t>
      </w:r>
      <w:r w:rsidR="00825CBD">
        <w:rPr>
          <w:rFonts w:ascii="Verdana" w:eastAsia="Times New Roman" w:hAnsi="Verdana" w:cs="Arial"/>
          <w:b/>
          <w:sz w:val="18"/>
          <w:szCs w:val="18"/>
          <w:lang w:val="nl-BE"/>
        </w:rPr>
        <w:t xml:space="preserve">. </w:t>
      </w:r>
      <w:r w:rsidR="009726F8" w:rsidRPr="009726F8">
        <w:rPr>
          <w:rFonts w:ascii="Verdana" w:eastAsia="Times New Roman" w:hAnsi="Verdana" w:cs="Arial"/>
          <w:b/>
          <w:sz w:val="18"/>
          <w:szCs w:val="18"/>
          <w:lang w:val="nl-BE"/>
        </w:rPr>
        <w:t xml:space="preserve"> </w:t>
      </w:r>
      <w:r w:rsidR="00825CBD">
        <w:rPr>
          <w:rFonts w:ascii="Verdana" w:hAnsi="Verdana" w:cs="Arial"/>
          <w:b/>
          <w:sz w:val="18"/>
          <w:szCs w:val="18"/>
          <w:lang w:val="nl-BE"/>
        </w:rPr>
        <w:t>D</w:t>
      </w:r>
      <w:r w:rsidR="009726F8" w:rsidRPr="00A97265">
        <w:rPr>
          <w:rFonts w:ascii="Verdana" w:hAnsi="Verdana" w:cs="Arial"/>
          <w:b/>
          <w:sz w:val="18"/>
          <w:szCs w:val="18"/>
          <w:lang w:val="nl-BE"/>
        </w:rPr>
        <w:t>aarnaast blijven</w:t>
      </w:r>
      <w:r w:rsidR="009726F8" w:rsidRPr="009726F8">
        <w:rPr>
          <w:rFonts w:ascii="Verdana" w:eastAsia="Times New Roman" w:hAnsi="Verdana" w:cs="Arial"/>
          <w:b/>
          <w:sz w:val="18"/>
          <w:szCs w:val="18"/>
          <w:lang w:val="nl-BE"/>
        </w:rPr>
        <w:t xml:space="preserve"> zuivelbedrijven zich inzetten voor verdere innovatie en optimalisatie</w:t>
      </w:r>
      <w:r w:rsidR="00825CBD">
        <w:rPr>
          <w:rFonts w:ascii="Verdana" w:eastAsia="Times New Roman" w:hAnsi="Verdana" w:cs="Arial"/>
          <w:b/>
          <w:sz w:val="18"/>
          <w:szCs w:val="18"/>
          <w:lang w:val="nl-BE"/>
        </w:rPr>
        <w:t xml:space="preserve"> van hun producten</w:t>
      </w:r>
      <w:r w:rsidR="009726F8" w:rsidRPr="009726F8">
        <w:rPr>
          <w:rFonts w:ascii="Verdana" w:eastAsia="Times New Roman" w:hAnsi="Verdana" w:cs="Arial"/>
          <w:b/>
          <w:sz w:val="18"/>
          <w:szCs w:val="18"/>
          <w:lang w:val="nl-BE"/>
        </w:rPr>
        <w:t>. "</w:t>
      </w:r>
      <w:r w:rsidR="009726F8" w:rsidRPr="009726F8">
        <w:rPr>
          <w:rFonts w:ascii="Verdana" w:eastAsia="Times New Roman" w:hAnsi="Verdana" w:cs="Arial"/>
          <w:b/>
          <w:i/>
          <w:sz w:val="18"/>
          <w:szCs w:val="18"/>
          <w:lang w:val="nl-BE"/>
        </w:rPr>
        <w:t xml:space="preserve">Onze bedrijven investeerden fors in productoptimalisatie en innovatie. Dankzij hun inspanningen kunnen we mooie cijfers voorleggen. </w:t>
      </w:r>
      <w:r w:rsidR="00CB77A2">
        <w:rPr>
          <w:rFonts w:ascii="Verdana" w:hAnsi="Verdana" w:cs="Arial"/>
          <w:b/>
          <w:i/>
          <w:sz w:val="18"/>
          <w:szCs w:val="18"/>
          <w:lang w:val="nl-BE"/>
        </w:rPr>
        <w:t>Maar de</w:t>
      </w:r>
      <w:r w:rsidR="009726F8" w:rsidRPr="009726F8">
        <w:rPr>
          <w:rFonts w:ascii="Verdana" w:eastAsia="Times New Roman" w:hAnsi="Verdana" w:cs="Arial"/>
          <w:b/>
          <w:i/>
          <w:sz w:val="18"/>
          <w:szCs w:val="18"/>
          <w:lang w:val="nl-BE"/>
        </w:rPr>
        <w:t xml:space="preserve"> reductie van 15%</w:t>
      </w:r>
      <w:r w:rsidR="00CB77A2">
        <w:rPr>
          <w:rFonts w:ascii="Verdana" w:eastAsia="Times New Roman" w:hAnsi="Verdana" w:cs="Arial"/>
          <w:b/>
          <w:i/>
          <w:sz w:val="18"/>
          <w:szCs w:val="18"/>
          <w:lang w:val="nl-BE"/>
        </w:rPr>
        <w:t xml:space="preserve"> toegevoegde suikers </w:t>
      </w:r>
      <w:r w:rsidR="009726F8" w:rsidRPr="009726F8">
        <w:rPr>
          <w:rFonts w:ascii="Verdana" w:eastAsia="Times New Roman" w:hAnsi="Verdana" w:cs="Arial"/>
          <w:b/>
          <w:i/>
          <w:sz w:val="18"/>
          <w:szCs w:val="18"/>
          <w:lang w:val="nl-BE"/>
        </w:rPr>
        <w:t xml:space="preserve"> is voor ons geen eindpunt. We blijven zoeken naar manieren om de nutritionele waarde van de zuivelproducten nog verder te verbeteren</w:t>
      </w:r>
      <w:r w:rsidR="009726F8" w:rsidRPr="009726F8">
        <w:rPr>
          <w:rFonts w:ascii="Verdana" w:eastAsia="Times New Roman" w:hAnsi="Verdana" w:cs="Arial"/>
          <w:b/>
          <w:sz w:val="18"/>
          <w:szCs w:val="18"/>
          <w:lang w:val="nl-BE"/>
        </w:rPr>
        <w:t xml:space="preserve">", aldus </w:t>
      </w:r>
      <w:r w:rsidR="00BB2A09">
        <w:rPr>
          <w:rFonts w:ascii="Verdana" w:eastAsia="Times New Roman" w:hAnsi="Verdana" w:cs="Arial"/>
          <w:b/>
          <w:sz w:val="18"/>
          <w:szCs w:val="18"/>
          <w:lang w:val="nl-BE"/>
        </w:rPr>
        <w:t xml:space="preserve">Lien </w:t>
      </w:r>
      <w:proofErr w:type="spellStart"/>
      <w:r w:rsidR="00BB2A09">
        <w:rPr>
          <w:rFonts w:ascii="Verdana" w:eastAsia="Times New Roman" w:hAnsi="Verdana" w:cs="Arial"/>
          <w:b/>
          <w:sz w:val="18"/>
          <w:szCs w:val="18"/>
          <w:lang w:val="nl-BE"/>
        </w:rPr>
        <w:t>Callewaert</w:t>
      </w:r>
      <w:proofErr w:type="spellEnd"/>
      <w:r w:rsidR="00BB2A09">
        <w:rPr>
          <w:rFonts w:ascii="Verdana" w:eastAsia="Times New Roman" w:hAnsi="Verdana" w:cs="Arial"/>
          <w:b/>
          <w:sz w:val="18"/>
          <w:szCs w:val="18"/>
          <w:lang w:val="nl-BE"/>
        </w:rPr>
        <w:t xml:space="preserve">, </w:t>
      </w:r>
      <w:proofErr w:type="spellStart"/>
      <w:r w:rsidR="00BB2A09">
        <w:rPr>
          <w:rFonts w:ascii="Verdana" w:eastAsia="Times New Roman" w:hAnsi="Verdana" w:cs="Arial"/>
          <w:b/>
          <w:sz w:val="18"/>
          <w:szCs w:val="18"/>
          <w:lang w:val="nl-BE"/>
        </w:rPr>
        <w:t>Deputy</w:t>
      </w:r>
      <w:proofErr w:type="spellEnd"/>
      <w:r w:rsidR="00BB2A09">
        <w:rPr>
          <w:rFonts w:ascii="Verdana" w:eastAsia="Times New Roman" w:hAnsi="Verdana" w:cs="Arial"/>
          <w:b/>
          <w:sz w:val="18"/>
          <w:szCs w:val="18"/>
          <w:lang w:val="nl-BE"/>
        </w:rPr>
        <w:t xml:space="preserve"> Director</w:t>
      </w:r>
      <w:r w:rsidR="009726F8" w:rsidRPr="009726F8">
        <w:rPr>
          <w:rFonts w:ascii="Verdana" w:eastAsia="Times New Roman" w:hAnsi="Verdana" w:cs="Arial"/>
          <w:b/>
          <w:sz w:val="18"/>
          <w:szCs w:val="18"/>
          <w:lang w:val="nl-BE"/>
        </w:rPr>
        <w:t xml:space="preserve"> bij BCZ.</w:t>
      </w:r>
    </w:p>
    <w:p w14:paraId="298D77F7" w14:textId="77777777" w:rsidR="009726F8" w:rsidRPr="00A97265" w:rsidRDefault="009726F8" w:rsidP="00A97265">
      <w:pPr>
        <w:pStyle w:val="Plattetekst2"/>
        <w:spacing w:before="240" w:line="280" w:lineRule="exact"/>
        <w:jc w:val="both"/>
        <w:rPr>
          <w:rFonts w:ascii="Verdana" w:hAnsi="Verdana" w:cs="Arial"/>
          <w:b/>
          <w:i/>
          <w:sz w:val="18"/>
          <w:szCs w:val="18"/>
          <w:lang w:val="nl-BE"/>
        </w:rPr>
      </w:pPr>
    </w:p>
    <w:p w14:paraId="74B7F182" w14:textId="77777777" w:rsidR="009726F8" w:rsidRPr="00A97265" w:rsidRDefault="009726F8" w:rsidP="00A97265">
      <w:pPr>
        <w:jc w:val="both"/>
        <w:rPr>
          <w:rFonts w:ascii="Verdana" w:hAnsi="Verdana"/>
          <w:b/>
          <w:sz w:val="18"/>
          <w:lang w:val="nl-BE"/>
        </w:rPr>
      </w:pPr>
      <w:r w:rsidRPr="00A97265">
        <w:rPr>
          <w:rFonts w:ascii="Verdana" w:hAnsi="Verdana"/>
          <w:b/>
          <w:sz w:val="18"/>
          <w:lang w:val="nl-BE"/>
        </w:rPr>
        <w:t>Doelstelling ruimschoots gehaald</w:t>
      </w:r>
    </w:p>
    <w:p w14:paraId="71101CB6" w14:textId="490E322C" w:rsidR="000240CA" w:rsidRDefault="009726F8" w:rsidP="00D106EC">
      <w:pPr>
        <w:spacing w:line="276" w:lineRule="auto"/>
        <w:jc w:val="both"/>
        <w:rPr>
          <w:rFonts w:ascii="Verdana" w:hAnsi="Verdana"/>
          <w:b/>
          <w:sz w:val="18"/>
          <w:szCs w:val="18"/>
          <w:lang w:val="nl-BE"/>
        </w:rPr>
      </w:pPr>
      <w:r w:rsidRPr="00A97265">
        <w:rPr>
          <w:rFonts w:ascii="Verdana" w:hAnsi="Verdana"/>
          <w:sz w:val="18"/>
          <w:szCs w:val="18"/>
          <w:lang w:val="nl-BE"/>
        </w:rPr>
        <w:t xml:space="preserve">Tussen 2012 en 2020 zette de zuivelindustrie zichzelf een reductiedoelstelling van 8% in toegevoegde suikers voorop binnen het </w:t>
      </w:r>
      <w:r w:rsidR="004C2D17" w:rsidRPr="00A97265">
        <w:rPr>
          <w:rFonts w:ascii="Verdana" w:hAnsi="Verdana"/>
          <w:sz w:val="18"/>
          <w:szCs w:val="18"/>
          <w:lang w:val="nl-BE"/>
        </w:rPr>
        <w:t>“</w:t>
      </w:r>
      <w:r w:rsidRPr="00A97265">
        <w:rPr>
          <w:rFonts w:ascii="Verdana" w:hAnsi="Verdana"/>
          <w:sz w:val="18"/>
          <w:szCs w:val="18"/>
          <w:lang w:val="nl-BE"/>
        </w:rPr>
        <w:t>Convenant Evenwichtige Voeding</w:t>
      </w:r>
      <w:r w:rsidR="004C2D17" w:rsidRPr="00A97265">
        <w:rPr>
          <w:rStyle w:val="Voetnootmarkering"/>
          <w:rFonts w:ascii="Verdana" w:hAnsi="Verdana"/>
          <w:sz w:val="18"/>
          <w:szCs w:val="18"/>
          <w:lang w:val="nl-BE"/>
        </w:rPr>
        <w:footnoteReference w:id="1"/>
      </w:r>
      <w:r w:rsidR="004C2D17" w:rsidRPr="00A97265">
        <w:rPr>
          <w:rFonts w:ascii="Verdana" w:hAnsi="Verdana"/>
          <w:sz w:val="18"/>
          <w:szCs w:val="18"/>
          <w:lang w:val="nl-BE"/>
        </w:rPr>
        <w:t>”</w:t>
      </w:r>
      <w:r w:rsidRPr="00A97265">
        <w:rPr>
          <w:rFonts w:ascii="Verdana" w:hAnsi="Verdana"/>
          <w:sz w:val="18"/>
          <w:szCs w:val="18"/>
          <w:lang w:val="nl-BE"/>
        </w:rPr>
        <w:t xml:space="preserve">, </w:t>
      </w:r>
      <w:r w:rsidR="00825CBD">
        <w:rPr>
          <w:rFonts w:ascii="Verdana" w:hAnsi="Verdana"/>
          <w:sz w:val="18"/>
          <w:szCs w:val="18"/>
          <w:lang w:val="nl-BE"/>
        </w:rPr>
        <w:t xml:space="preserve">dat destijds </w:t>
      </w:r>
      <w:r w:rsidRPr="00A97265">
        <w:rPr>
          <w:rFonts w:ascii="Verdana" w:hAnsi="Verdana"/>
          <w:sz w:val="18"/>
          <w:szCs w:val="18"/>
          <w:lang w:val="nl-BE"/>
        </w:rPr>
        <w:t xml:space="preserve">afgesloten </w:t>
      </w:r>
      <w:r w:rsidR="00825CBD">
        <w:rPr>
          <w:rFonts w:ascii="Verdana" w:hAnsi="Verdana"/>
          <w:sz w:val="18"/>
          <w:szCs w:val="18"/>
          <w:lang w:val="nl-BE"/>
        </w:rPr>
        <w:t xml:space="preserve">werd </w:t>
      </w:r>
      <w:r w:rsidRPr="00A97265">
        <w:rPr>
          <w:rFonts w:ascii="Verdana" w:hAnsi="Verdana"/>
          <w:sz w:val="18"/>
          <w:szCs w:val="18"/>
          <w:lang w:val="nl-BE"/>
        </w:rPr>
        <w:t xml:space="preserve">tussen de Federale Overheid, </w:t>
      </w:r>
      <w:proofErr w:type="spellStart"/>
      <w:r w:rsidRPr="00A97265">
        <w:rPr>
          <w:rFonts w:ascii="Verdana" w:hAnsi="Verdana"/>
          <w:sz w:val="18"/>
          <w:szCs w:val="18"/>
          <w:lang w:val="nl-BE"/>
        </w:rPr>
        <w:t>Fevia</w:t>
      </w:r>
      <w:proofErr w:type="spellEnd"/>
      <w:r w:rsidRPr="00A97265">
        <w:rPr>
          <w:rFonts w:ascii="Verdana" w:hAnsi="Verdana"/>
          <w:sz w:val="18"/>
          <w:szCs w:val="18"/>
          <w:lang w:val="nl-BE"/>
        </w:rPr>
        <w:t xml:space="preserve"> en </w:t>
      </w:r>
      <w:proofErr w:type="spellStart"/>
      <w:r w:rsidRPr="00A97265">
        <w:rPr>
          <w:rFonts w:ascii="Verdana" w:hAnsi="Verdana"/>
          <w:sz w:val="18"/>
          <w:szCs w:val="18"/>
          <w:lang w:val="nl-BE"/>
        </w:rPr>
        <w:t>Comeos</w:t>
      </w:r>
      <w:proofErr w:type="spellEnd"/>
      <w:r w:rsidRPr="00A97265">
        <w:rPr>
          <w:rFonts w:ascii="Verdana" w:hAnsi="Verdana"/>
          <w:sz w:val="18"/>
          <w:szCs w:val="18"/>
          <w:lang w:val="nl-BE"/>
        </w:rPr>
        <w:t xml:space="preserve">. Deze doelstelling werd ruimschoots behaald </w:t>
      </w:r>
      <w:r w:rsidR="004C2D17" w:rsidRPr="00A97265">
        <w:rPr>
          <w:rFonts w:ascii="Verdana" w:hAnsi="Verdana"/>
          <w:sz w:val="18"/>
          <w:szCs w:val="18"/>
          <w:lang w:val="nl-BE"/>
        </w:rPr>
        <w:t>in 2020 met een reductie van 12%</w:t>
      </w:r>
      <w:r w:rsidRPr="00A97265">
        <w:rPr>
          <w:rFonts w:ascii="Verdana" w:hAnsi="Verdana"/>
          <w:sz w:val="18"/>
          <w:szCs w:val="18"/>
          <w:lang w:val="nl-BE"/>
        </w:rPr>
        <w:t>.</w:t>
      </w:r>
      <w:r w:rsidR="004C2D17" w:rsidRPr="00A97265">
        <w:rPr>
          <w:rFonts w:ascii="Verdana" w:hAnsi="Verdana"/>
          <w:sz w:val="18"/>
          <w:szCs w:val="18"/>
          <w:lang w:val="nl-BE"/>
        </w:rPr>
        <w:t xml:space="preserve"> Maar de zuivelverwerkers bewezen het afgelopen jaar dat</w:t>
      </w:r>
      <w:r w:rsidR="00D956D0">
        <w:rPr>
          <w:rFonts w:ascii="Verdana" w:hAnsi="Verdana"/>
          <w:sz w:val="18"/>
          <w:szCs w:val="18"/>
          <w:lang w:val="nl-BE"/>
        </w:rPr>
        <w:t xml:space="preserve"> ook zonder formeel engagement</w:t>
      </w:r>
      <w:r w:rsidR="00D106EC">
        <w:rPr>
          <w:rFonts w:ascii="Verdana" w:hAnsi="Verdana"/>
          <w:sz w:val="18"/>
          <w:szCs w:val="18"/>
          <w:lang w:val="nl-BE"/>
        </w:rPr>
        <w:t xml:space="preserve"> </w:t>
      </w:r>
      <w:r w:rsidR="004C2D17" w:rsidRPr="00A97265">
        <w:rPr>
          <w:rFonts w:ascii="Verdana" w:hAnsi="Verdana"/>
          <w:sz w:val="18"/>
          <w:szCs w:val="18"/>
          <w:lang w:val="nl-BE"/>
        </w:rPr>
        <w:t xml:space="preserve">er grote stappen gezet worden, </w:t>
      </w:r>
      <w:r w:rsidR="00423369">
        <w:rPr>
          <w:rFonts w:ascii="Verdana" w:hAnsi="Verdana"/>
          <w:sz w:val="18"/>
          <w:szCs w:val="18"/>
          <w:lang w:val="nl-BE"/>
        </w:rPr>
        <w:t xml:space="preserve">met als resultaat een totale </w:t>
      </w:r>
      <w:r w:rsidR="004C2D17" w:rsidRPr="00A97265">
        <w:rPr>
          <w:rFonts w:ascii="Verdana" w:hAnsi="Verdana"/>
          <w:sz w:val="18"/>
          <w:szCs w:val="18"/>
          <w:lang w:val="nl-BE"/>
        </w:rPr>
        <w:t xml:space="preserve">vermindering van toegevoegde suikers van 15% (2012-2021). </w:t>
      </w:r>
      <w:r w:rsidR="00423369">
        <w:rPr>
          <w:rFonts w:ascii="Verdana" w:hAnsi="Verdana"/>
          <w:sz w:val="18"/>
          <w:szCs w:val="18"/>
          <w:lang w:val="nl-BE"/>
        </w:rPr>
        <w:t xml:space="preserve">Daarnaast </w:t>
      </w:r>
      <w:r w:rsidR="00D956D0">
        <w:rPr>
          <w:rFonts w:ascii="Verdana" w:hAnsi="Verdana"/>
          <w:sz w:val="18"/>
          <w:szCs w:val="18"/>
          <w:lang w:val="nl-BE"/>
        </w:rPr>
        <w:t xml:space="preserve">moet benadrukt worden dat het </w:t>
      </w:r>
      <w:r w:rsidR="000240CA">
        <w:rPr>
          <w:rFonts w:ascii="Verdana" w:hAnsi="Verdana"/>
          <w:sz w:val="18"/>
          <w:szCs w:val="18"/>
          <w:lang w:val="nl-BE"/>
        </w:rPr>
        <w:t>grootste</w:t>
      </w:r>
      <w:r w:rsidR="00D956D0">
        <w:rPr>
          <w:rFonts w:ascii="Verdana" w:hAnsi="Verdana"/>
          <w:sz w:val="18"/>
          <w:szCs w:val="18"/>
          <w:lang w:val="nl-BE"/>
        </w:rPr>
        <w:t xml:space="preserve"> deel</w:t>
      </w:r>
      <w:r w:rsidR="000240CA">
        <w:rPr>
          <w:rFonts w:ascii="Verdana" w:hAnsi="Verdana"/>
          <w:sz w:val="18"/>
          <w:szCs w:val="18"/>
          <w:lang w:val="nl-BE"/>
        </w:rPr>
        <w:t xml:space="preserve"> van het betrokken gamma </w:t>
      </w:r>
      <w:r w:rsidR="00D956D0">
        <w:rPr>
          <w:rFonts w:ascii="Verdana" w:hAnsi="Verdana"/>
          <w:sz w:val="18"/>
          <w:szCs w:val="18"/>
          <w:lang w:val="nl-BE"/>
        </w:rPr>
        <w:t xml:space="preserve">gewoonweg geen </w:t>
      </w:r>
      <w:r w:rsidR="000240CA">
        <w:rPr>
          <w:rFonts w:ascii="Verdana" w:hAnsi="Verdana"/>
          <w:sz w:val="18"/>
          <w:szCs w:val="18"/>
          <w:lang w:val="nl-BE"/>
        </w:rPr>
        <w:t>toegevoegde suikers bevat (</w:t>
      </w:r>
      <w:r w:rsidR="004C2D17" w:rsidRPr="00A97265">
        <w:rPr>
          <w:rFonts w:ascii="Verdana" w:hAnsi="Verdana"/>
          <w:sz w:val="18"/>
          <w:szCs w:val="18"/>
          <w:lang w:val="nl-BE"/>
        </w:rPr>
        <w:t>GFK, 2021)</w:t>
      </w:r>
      <w:r w:rsidR="00D956D0">
        <w:rPr>
          <w:rStyle w:val="Voetnootmarkering"/>
          <w:rFonts w:ascii="Verdana" w:hAnsi="Verdana"/>
          <w:sz w:val="18"/>
          <w:szCs w:val="18"/>
          <w:lang w:val="nl-BE"/>
        </w:rPr>
        <w:footnoteReference w:id="2"/>
      </w:r>
      <w:r w:rsidR="004C2D17" w:rsidRPr="00A97265">
        <w:rPr>
          <w:rFonts w:ascii="Verdana" w:hAnsi="Verdana"/>
          <w:sz w:val="18"/>
          <w:szCs w:val="18"/>
          <w:lang w:val="nl-BE"/>
        </w:rPr>
        <w:t xml:space="preserve">. </w:t>
      </w:r>
      <w:r w:rsidR="00D106EC">
        <w:rPr>
          <w:rFonts w:ascii="Verdana" w:hAnsi="Verdana"/>
          <w:sz w:val="18"/>
          <w:szCs w:val="18"/>
          <w:lang w:val="nl-BE"/>
        </w:rPr>
        <w:t xml:space="preserve"> </w:t>
      </w:r>
    </w:p>
    <w:p w14:paraId="526786FA" w14:textId="11512549" w:rsidR="009726F8" w:rsidRPr="00A97265" w:rsidRDefault="009726F8" w:rsidP="00A97265">
      <w:pPr>
        <w:jc w:val="both"/>
        <w:rPr>
          <w:rFonts w:ascii="Verdana" w:hAnsi="Verdana"/>
          <w:b/>
          <w:sz w:val="18"/>
          <w:szCs w:val="18"/>
          <w:lang w:val="nl-BE"/>
        </w:rPr>
      </w:pPr>
      <w:r w:rsidRPr="00A97265">
        <w:rPr>
          <w:rFonts w:ascii="Verdana" w:hAnsi="Verdana"/>
          <w:b/>
          <w:sz w:val="18"/>
          <w:szCs w:val="18"/>
          <w:lang w:val="nl-BE"/>
        </w:rPr>
        <w:t>Nóg gezonder door innovatie en optimalisatie</w:t>
      </w:r>
    </w:p>
    <w:p w14:paraId="762F7CC7" w14:textId="654DD730" w:rsidR="00423369" w:rsidRPr="00A97265" w:rsidRDefault="006225E2" w:rsidP="00423369">
      <w:pPr>
        <w:spacing w:line="276" w:lineRule="auto"/>
        <w:jc w:val="both"/>
        <w:rPr>
          <w:rFonts w:ascii="Verdana" w:hAnsi="Verdana"/>
          <w:sz w:val="18"/>
          <w:szCs w:val="18"/>
          <w:lang w:val="nl-BE"/>
        </w:rPr>
      </w:pPr>
      <w:r w:rsidRPr="00A97265">
        <w:rPr>
          <w:rFonts w:ascii="Verdana" w:hAnsi="Verdana"/>
          <w:sz w:val="18"/>
          <w:szCs w:val="18"/>
          <w:lang w:val="nl-BE"/>
        </w:rPr>
        <w:t>Melk en melkproducten zijn een belangrijke bron van eiwit, calcium, vitamine B2 en vitamine B12. Op basis van hun gezondheidseffecten worden melk en melkproducten (zowel gesuikerde als ongesuikerde producten) in de voedingsaanbevelingen opgenomen, met een aanbevolen hoeveelheid van 250-500ml per dag.</w:t>
      </w:r>
      <w:r w:rsidR="00423369" w:rsidRPr="00423369">
        <w:rPr>
          <w:rFonts w:ascii="Verdana" w:hAnsi="Verdana"/>
          <w:sz w:val="18"/>
          <w:szCs w:val="18"/>
          <w:lang w:val="nl-BE"/>
        </w:rPr>
        <w:t xml:space="preserve"> </w:t>
      </w:r>
      <w:r w:rsidR="00423369">
        <w:rPr>
          <w:rFonts w:ascii="Verdana" w:hAnsi="Verdana"/>
          <w:sz w:val="18"/>
          <w:szCs w:val="18"/>
          <w:lang w:val="nl-BE"/>
        </w:rPr>
        <w:t>Want</w:t>
      </w:r>
      <w:r w:rsidR="00423369" w:rsidRPr="00A97265">
        <w:rPr>
          <w:rFonts w:ascii="Verdana" w:hAnsi="Verdana"/>
          <w:sz w:val="18"/>
          <w:szCs w:val="18"/>
          <w:lang w:val="nl-BE"/>
        </w:rPr>
        <w:t xml:space="preserve"> </w:t>
      </w:r>
      <w:r w:rsidR="00423369">
        <w:rPr>
          <w:rFonts w:ascii="Verdana" w:hAnsi="Verdana"/>
          <w:sz w:val="18"/>
          <w:szCs w:val="18"/>
          <w:lang w:val="nl-BE"/>
        </w:rPr>
        <w:t>“</w:t>
      </w:r>
      <w:r w:rsidR="00423369" w:rsidRPr="00D956D0">
        <w:rPr>
          <w:rFonts w:ascii="Verdana" w:hAnsi="Verdana"/>
          <w:i/>
          <w:sz w:val="18"/>
          <w:szCs w:val="18"/>
          <w:lang w:val="nl-BE"/>
        </w:rPr>
        <w:t xml:space="preserve">melk en melkproducten </w:t>
      </w:r>
      <w:r w:rsidR="00423369">
        <w:rPr>
          <w:rFonts w:ascii="Verdana" w:hAnsi="Verdana"/>
          <w:i/>
          <w:sz w:val="18"/>
          <w:szCs w:val="18"/>
          <w:lang w:val="nl-BE"/>
        </w:rPr>
        <w:t>kunnen bijdragen</w:t>
      </w:r>
      <w:r w:rsidR="00423369" w:rsidRPr="00D956D0">
        <w:rPr>
          <w:rFonts w:ascii="Verdana" w:hAnsi="Verdana"/>
          <w:i/>
          <w:sz w:val="18"/>
          <w:szCs w:val="18"/>
          <w:lang w:val="nl-BE"/>
        </w:rPr>
        <w:t xml:space="preserve"> tot een volwaardige voeding die de gezondheid bevordert</w:t>
      </w:r>
      <w:r w:rsidR="00423369">
        <w:rPr>
          <w:rFonts w:ascii="Verdana" w:hAnsi="Verdana"/>
          <w:sz w:val="18"/>
          <w:szCs w:val="18"/>
          <w:lang w:val="nl-BE"/>
        </w:rPr>
        <w:t>”</w:t>
      </w:r>
      <w:r w:rsidR="00423369" w:rsidRPr="00A97265">
        <w:rPr>
          <w:rFonts w:ascii="Verdana" w:hAnsi="Verdana"/>
          <w:sz w:val="18"/>
          <w:szCs w:val="18"/>
          <w:lang w:val="nl-BE"/>
        </w:rPr>
        <w:t xml:space="preserve">, aldus de </w:t>
      </w:r>
      <w:hyperlink r:id="rId11" w:history="1">
        <w:r w:rsidR="00423369" w:rsidRPr="00A97265">
          <w:rPr>
            <w:rStyle w:val="Hyperlink"/>
            <w:rFonts w:ascii="Verdana" w:hAnsi="Verdana"/>
            <w:sz w:val="18"/>
            <w:szCs w:val="18"/>
            <w:lang w:val="nl-BE"/>
          </w:rPr>
          <w:t>Hoge Gezondheidsraad in 2019</w:t>
        </w:r>
      </w:hyperlink>
      <w:r w:rsidR="00423369">
        <w:rPr>
          <w:rStyle w:val="Hyperlink"/>
          <w:rFonts w:ascii="Verdana" w:hAnsi="Verdana"/>
          <w:sz w:val="18"/>
          <w:szCs w:val="18"/>
          <w:lang w:val="nl-BE"/>
        </w:rPr>
        <w:t>.</w:t>
      </w:r>
    </w:p>
    <w:p w14:paraId="444547C5" w14:textId="764537F5" w:rsidR="006225E2" w:rsidRDefault="006225E2" w:rsidP="00A97265">
      <w:pPr>
        <w:spacing w:line="276" w:lineRule="auto"/>
        <w:jc w:val="both"/>
        <w:rPr>
          <w:rFonts w:ascii="Verdana" w:hAnsi="Verdana"/>
          <w:sz w:val="18"/>
          <w:szCs w:val="18"/>
          <w:lang w:val="nl-BE"/>
        </w:rPr>
      </w:pPr>
    </w:p>
    <w:p w14:paraId="5880A4F1" w14:textId="77777777" w:rsidR="00D106EC" w:rsidRDefault="00D106EC" w:rsidP="00A97265">
      <w:pPr>
        <w:spacing w:line="276" w:lineRule="auto"/>
        <w:jc w:val="both"/>
        <w:rPr>
          <w:rFonts w:ascii="Verdana" w:hAnsi="Verdana"/>
          <w:sz w:val="18"/>
          <w:szCs w:val="18"/>
          <w:lang w:val="nl-BE"/>
        </w:rPr>
      </w:pPr>
    </w:p>
    <w:p w14:paraId="32F974A5" w14:textId="383F5E21" w:rsidR="006225E2" w:rsidRPr="007A6240" w:rsidRDefault="00423369" w:rsidP="00A97265">
      <w:pPr>
        <w:spacing w:line="276" w:lineRule="auto"/>
        <w:jc w:val="both"/>
        <w:rPr>
          <w:rFonts w:ascii="Verdana" w:hAnsi="Verdana"/>
          <w:i/>
          <w:sz w:val="18"/>
          <w:szCs w:val="18"/>
          <w:lang w:val="nl-BE"/>
        </w:rPr>
      </w:pPr>
      <w:r w:rsidRPr="00A97265">
        <w:rPr>
          <w:rFonts w:ascii="Verdana" w:hAnsi="Verdana"/>
          <w:sz w:val="18"/>
          <w:szCs w:val="18"/>
          <w:lang w:val="nl-BE"/>
        </w:rPr>
        <w:lastRenderedPageBreak/>
        <w:t>BCZ en haar le</w:t>
      </w:r>
      <w:r w:rsidRPr="00E20857">
        <w:rPr>
          <w:rFonts w:ascii="Verdana" w:hAnsi="Verdana"/>
          <w:sz w:val="18"/>
          <w:szCs w:val="18"/>
          <w:lang w:val="nl-BE"/>
        </w:rPr>
        <w:t xml:space="preserve">den namen duidelijk het voortouw om de gezonde keuze voor de consument nog makkelijker te maken. </w:t>
      </w:r>
      <w:r w:rsidR="00724EDB" w:rsidRPr="00E20857">
        <w:rPr>
          <w:rFonts w:ascii="Verdana" w:hAnsi="Verdana"/>
          <w:sz w:val="18"/>
          <w:szCs w:val="18"/>
          <w:lang w:val="nl-BE"/>
        </w:rPr>
        <w:t xml:space="preserve">Enerzijds pasten </w:t>
      </w:r>
      <w:r w:rsidR="006225E2" w:rsidRPr="00E20857">
        <w:rPr>
          <w:rFonts w:ascii="Verdana" w:hAnsi="Verdana"/>
          <w:sz w:val="18"/>
          <w:szCs w:val="18"/>
          <w:lang w:val="nl-BE"/>
        </w:rPr>
        <w:t>zuivelbedrijven</w:t>
      </w:r>
      <w:r w:rsidR="00724EDB" w:rsidRPr="00E20857">
        <w:rPr>
          <w:rFonts w:ascii="Verdana" w:hAnsi="Verdana"/>
          <w:sz w:val="18"/>
          <w:szCs w:val="18"/>
          <w:lang w:val="nl-BE"/>
        </w:rPr>
        <w:t xml:space="preserve"> -waar mogelijk-</w:t>
      </w:r>
      <w:r w:rsidR="006225E2" w:rsidRPr="00E20857">
        <w:rPr>
          <w:rFonts w:ascii="Verdana" w:hAnsi="Verdana"/>
          <w:sz w:val="18"/>
          <w:szCs w:val="18"/>
          <w:lang w:val="nl-BE"/>
        </w:rPr>
        <w:t xml:space="preserve"> </w:t>
      </w:r>
      <w:r w:rsidR="008D712A" w:rsidRPr="00E20857">
        <w:rPr>
          <w:rFonts w:ascii="Verdana" w:hAnsi="Verdana"/>
          <w:sz w:val="18"/>
          <w:szCs w:val="18"/>
          <w:lang w:val="nl-BE"/>
        </w:rPr>
        <w:t xml:space="preserve">bestaande </w:t>
      </w:r>
      <w:r w:rsidR="006225E2" w:rsidRPr="00E20857">
        <w:rPr>
          <w:rFonts w:ascii="Verdana" w:hAnsi="Verdana"/>
          <w:sz w:val="18"/>
          <w:szCs w:val="18"/>
          <w:lang w:val="nl-BE"/>
        </w:rPr>
        <w:t>recepturen</w:t>
      </w:r>
      <w:r w:rsidR="00724EDB" w:rsidRPr="00E20857">
        <w:rPr>
          <w:rFonts w:ascii="Verdana" w:hAnsi="Verdana"/>
          <w:sz w:val="18"/>
          <w:szCs w:val="18"/>
          <w:lang w:val="nl-BE"/>
        </w:rPr>
        <w:t xml:space="preserve"> stapsgewijs</w:t>
      </w:r>
      <w:r w:rsidR="006225E2" w:rsidRPr="00E20857">
        <w:rPr>
          <w:rFonts w:ascii="Verdana" w:hAnsi="Verdana"/>
          <w:sz w:val="18"/>
          <w:szCs w:val="18"/>
          <w:lang w:val="nl-BE"/>
        </w:rPr>
        <w:t xml:space="preserve"> </w:t>
      </w:r>
      <w:r w:rsidR="00724EDB" w:rsidRPr="00E20857">
        <w:rPr>
          <w:rFonts w:ascii="Verdana" w:hAnsi="Verdana"/>
          <w:sz w:val="18"/>
          <w:szCs w:val="18"/>
          <w:lang w:val="nl-BE"/>
        </w:rPr>
        <w:t>aan</w:t>
      </w:r>
      <w:r w:rsidR="006225E2" w:rsidRPr="00E20857">
        <w:rPr>
          <w:rFonts w:ascii="Verdana" w:hAnsi="Verdana"/>
          <w:sz w:val="18"/>
          <w:szCs w:val="18"/>
          <w:lang w:val="nl-BE"/>
        </w:rPr>
        <w:t>. Zo</w:t>
      </w:r>
      <w:r w:rsidR="00E20857" w:rsidRPr="00E20857">
        <w:rPr>
          <w:rFonts w:ascii="Verdana" w:hAnsi="Verdana"/>
          <w:sz w:val="18"/>
          <w:szCs w:val="18"/>
          <w:lang w:val="nl-BE"/>
        </w:rPr>
        <w:t>wel</w:t>
      </w:r>
      <w:r w:rsidR="006225E2" w:rsidRPr="00E20857">
        <w:rPr>
          <w:rFonts w:ascii="Verdana" w:hAnsi="Verdana"/>
          <w:sz w:val="18"/>
          <w:szCs w:val="18"/>
          <w:lang w:val="nl-BE"/>
        </w:rPr>
        <w:t xml:space="preserve"> </w:t>
      </w:r>
      <w:r w:rsidR="00B371F4" w:rsidRPr="00E20857">
        <w:rPr>
          <w:rFonts w:ascii="Verdana" w:hAnsi="Verdana"/>
          <w:sz w:val="18"/>
          <w:szCs w:val="18"/>
          <w:lang w:val="nl-BE"/>
        </w:rPr>
        <w:t xml:space="preserve">het </w:t>
      </w:r>
      <w:r w:rsidR="00C15E95">
        <w:rPr>
          <w:rFonts w:ascii="Verdana" w:hAnsi="Verdana"/>
          <w:sz w:val="18"/>
          <w:szCs w:val="18"/>
          <w:lang w:val="nl-BE"/>
        </w:rPr>
        <w:t>volledige</w:t>
      </w:r>
      <w:r w:rsidR="00B371F4" w:rsidRPr="00E20857">
        <w:rPr>
          <w:rFonts w:ascii="Verdana" w:hAnsi="Verdana"/>
          <w:sz w:val="18"/>
          <w:szCs w:val="18"/>
          <w:lang w:val="nl-BE"/>
        </w:rPr>
        <w:t xml:space="preserve"> gamma van</w:t>
      </w:r>
      <w:r w:rsidR="00E20857" w:rsidRPr="00E20857">
        <w:rPr>
          <w:rFonts w:ascii="Verdana" w:hAnsi="Verdana"/>
          <w:sz w:val="18"/>
          <w:szCs w:val="18"/>
          <w:lang w:val="nl-BE"/>
        </w:rPr>
        <w:t xml:space="preserve"> </w:t>
      </w:r>
      <w:proofErr w:type="spellStart"/>
      <w:r w:rsidR="00E20857" w:rsidRPr="00E20857">
        <w:rPr>
          <w:rFonts w:ascii="Verdana" w:hAnsi="Verdana"/>
          <w:sz w:val="18"/>
          <w:szCs w:val="18"/>
          <w:lang w:val="nl-BE"/>
        </w:rPr>
        <w:t>Danio</w:t>
      </w:r>
      <w:proofErr w:type="spellEnd"/>
      <w:r w:rsidR="00E20857" w:rsidRPr="00E20857">
        <w:rPr>
          <w:rFonts w:ascii="Verdana" w:hAnsi="Verdana"/>
          <w:sz w:val="18"/>
          <w:szCs w:val="18"/>
          <w:lang w:val="nl-BE"/>
        </w:rPr>
        <w:t xml:space="preserve"> van Danone als </w:t>
      </w:r>
      <w:r w:rsidR="00B371F4" w:rsidRPr="00E20857">
        <w:rPr>
          <w:rFonts w:ascii="Verdana" w:hAnsi="Verdana"/>
          <w:sz w:val="18"/>
          <w:szCs w:val="18"/>
          <w:lang w:val="nl-BE"/>
        </w:rPr>
        <w:t xml:space="preserve">de </w:t>
      </w:r>
      <w:r w:rsidR="006225E2" w:rsidRPr="00E20857">
        <w:rPr>
          <w:rFonts w:ascii="Verdana" w:hAnsi="Verdana"/>
          <w:sz w:val="18"/>
          <w:szCs w:val="18"/>
          <w:lang w:val="nl-BE"/>
        </w:rPr>
        <w:t xml:space="preserve">Pur </w:t>
      </w:r>
      <w:proofErr w:type="spellStart"/>
      <w:r w:rsidR="00A97265" w:rsidRPr="00E20857">
        <w:rPr>
          <w:rFonts w:ascii="Verdana" w:hAnsi="Verdana"/>
          <w:sz w:val="18"/>
          <w:szCs w:val="18"/>
          <w:lang w:val="nl-BE"/>
        </w:rPr>
        <w:t>N</w:t>
      </w:r>
      <w:r w:rsidR="006225E2" w:rsidRPr="00E20857">
        <w:rPr>
          <w:rFonts w:ascii="Verdana" w:hAnsi="Verdana"/>
          <w:sz w:val="18"/>
          <w:szCs w:val="18"/>
          <w:lang w:val="nl-BE"/>
        </w:rPr>
        <w:t>atur</w:t>
      </w:r>
      <w:proofErr w:type="spellEnd"/>
      <w:r w:rsidR="006225E2" w:rsidRPr="00E20857">
        <w:rPr>
          <w:rFonts w:ascii="Verdana" w:hAnsi="Verdana"/>
          <w:sz w:val="18"/>
          <w:szCs w:val="18"/>
          <w:lang w:val="nl-BE"/>
        </w:rPr>
        <w:t xml:space="preserve"> yoghurt granaatappel</w:t>
      </w:r>
      <w:r w:rsidR="00C15E95">
        <w:rPr>
          <w:rFonts w:ascii="Verdana" w:hAnsi="Verdana"/>
          <w:sz w:val="18"/>
          <w:szCs w:val="18"/>
          <w:lang w:val="nl-BE"/>
        </w:rPr>
        <w:t xml:space="preserve"> werden geherformuleerd, wat geleid </w:t>
      </w:r>
      <w:proofErr w:type="spellStart"/>
      <w:r w:rsidR="00C15E95">
        <w:rPr>
          <w:rFonts w:ascii="Verdana" w:hAnsi="Verdana"/>
          <w:sz w:val="18"/>
          <w:szCs w:val="18"/>
          <w:lang w:val="nl-BE"/>
        </w:rPr>
        <w:t>heefttot</w:t>
      </w:r>
      <w:proofErr w:type="spellEnd"/>
      <w:r w:rsidR="00C15E95">
        <w:rPr>
          <w:rFonts w:ascii="Verdana" w:hAnsi="Verdana"/>
          <w:sz w:val="18"/>
          <w:szCs w:val="18"/>
          <w:lang w:val="nl-BE"/>
        </w:rPr>
        <w:t xml:space="preserve"> daling in toegevoegd suiker van o</w:t>
      </w:r>
      <w:r w:rsidR="007A6240" w:rsidRPr="00E20857">
        <w:rPr>
          <w:rFonts w:ascii="Verdana" w:hAnsi="Verdana"/>
          <w:sz w:val="18"/>
          <w:szCs w:val="18"/>
          <w:lang w:val="nl-BE"/>
        </w:rPr>
        <w:t>ngeveer</w:t>
      </w:r>
      <w:r w:rsidR="00C15E95">
        <w:rPr>
          <w:rFonts w:ascii="Verdana" w:hAnsi="Verdana"/>
          <w:sz w:val="18"/>
          <w:szCs w:val="18"/>
          <w:lang w:val="nl-BE"/>
        </w:rPr>
        <w:t xml:space="preserve"> 18%</w:t>
      </w:r>
      <w:r w:rsidR="006225E2" w:rsidRPr="00E20857">
        <w:rPr>
          <w:rFonts w:ascii="Verdana" w:hAnsi="Verdana"/>
          <w:sz w:val="18"/>
          <w:szCs w:val="18"/>
          <w:lang w:val="nl-BE"/>
        </w:rPr>
        <w:t>.</w:t>
      </w:r>
      <w:r w:rsidR="00A97265" w:rsidRPr="00E20857">
        <w:rPr>
          <w:rFonts w:ascii="Verdana" w:hAnsi="Verdana"/>
          <w:sz w:val="18"/>
          <w:szCs w:val="18"/>
          <w:lang w:val="nl-BE"/>
        </w:rPr>
        <w:t xml:space="preserve"> </w:t>
      </w:r>
      <w:r w:rsidR="006225E2" w:rsidRPr="00E20857">
        <w:rPr>
          <w:rFonts w:ascii="Verdana" w:hAnsi="Verdana"/>
          <w:sz w:val="18"/>
          <w:szCs w:val="18"/>
          <w:lang w:val="nl-BE"/>
        </w:rPr>
        <w:t>Anderzijds werden nieuwe, innovatieve technieken, zoals lactose-splitsing</w:t>
      </w:r>
      <w:r w:rsidR="006225E2" w:rsidRPr="00E20857">
        <w:rPr>
          <w:rStyle w:val="Voetnootmarkering"/>
          <w:rFonts w:ascii="Verdana" w:hAnsi="Verdana"/>
          <w:sz w:val="18"/>
          <w:szCs w:val="18"/>
          <w:lang w:val="nl-BE"/>
        </w:rPr>
        <w:footnoteReference w:id="3"/>
      </w:r>
      <w:r w:rsidR="00A97265" w:rsidRPr="00E20857">
        <w:rPr>
          <w:rFonts w:ascii="Verdana" w:hAnsi="Verdana"/>
          <w:sz w:val="18"/>
          <w:szCs w:val="18"/>
          <w:lang w:val="nl-BE"/>
        </w:rPr>
        <w:t>,</w:t>
      </w:r>
      <w:r w:rsidR="00724EDB" w:rsidRPr="00E20857">
        <w:rPr>
          <w:rFonts w:ascii="Verdana" w:hAnsi="Verdana"/>
          <w:sz w:val="18"/>
          <w:szCs w:val="18"/>
          <w:lang w:val="nl-BE"/>
        </w:rPr>
        <w:t xml:space="preserve"> ingezet om een gelijkaardig smaakprofiel te bekomen met minder of zelfs geen toegevoegde suikers. </w:t>
      </w:r>
      <w:r w:rsidR="00A97265" w:rsidRPr="00E20857">
        <w:rPr>
          <w:rFonts w:ascii="Verdana" w:hAnsi="Verdana"/>
          <w:sz w:val="18"/>
          <w:szCs w:val="18"/>
          <w:lang w:val="nl-BE"/>
        </w:rPr>
        <w:t xml:space="preserve"> </w:t>
      </w:r>
      <w:r w:rsidR="00724EDB" w:rsidRPr="00E20857">
        <w:rPr>
          <w:rFonts w:ascii="Verdana" w:hAnsi="Verdana"/>
          <w:sz w:val="18"/>
          <w:szCs w:val="18"/>
          <w:lang w:val="nl-BE"/>
        </w:rPr>
        <w:t xml:space="preserve">Zowel de </w:t>
      </w:r>
      <w:r w:rsidR="00A97265" w:rsidRPr="00E20857">
        <w:rPr>
          <w:rFonts w:ascii="Verdana" w:hAnsi="Verdana"/>
          <w:sz w:val="18"/>
          <w:szCs w:val="18"/>
          <w:lang w:val="nl-BE"/>
        </w:rPr>
        <w:t xml:space="preserve">lactosevrije </w:t>
      </w:r>
      <w:proofErr w:type="spellStart"/>
      <w:r w:rsidR="00A97265" w:rsidRPr="00E20857">
        <w:rPr>
          <w:rFonts w:ascii="Verdana" w:hAnsi="Verdana"/>
          <w:sz w:val="18"/>
          <w:szCs w:val="18"/>
          <w:lang w:val="nl-BE"/>
        </w:rPr>
        <w:t>Cécémel</w:t>
      </w:r>
      <w:proofErr w:type="spellEnd"/>
      <w:r w:rsidR="00A97265" w:rsidRPr="00E20857">
        <w:rPr>
          <w:rFonts w:ascii="Verdana" w:hAnsi="Verdana"/>
          <w:sz w:val="18"/>
          <w:szCs w:val="18"/>
          <w:lang w:val="nl-BE"/>
        </w:rPr>
        <w:t xml:space="preserve"> </w:t>
      </w:r>
      <w:r w:rsidR="00724EDB" w:rsidRPr="00E20857">
        <w:rPr>
          <w:rFonts w:ascii="Verdana" w:hAnsi="Verdana"/>
          <w:sz w:val="18"/>
          <w:szCs w:val="18"/>
          <w:lang w:val="nl-BE"/>
        </w:rPr>
        <w:t>als de</w:t>
      </w:r>
      <w:r w:rsidR="00A97265" w:rsidRPr="00E20857">
        <w:rPr>
          <w:rFonts w:ascii="Verdana" w:hAnsi="Verdana"/>
          <w:sz w:val="18"/>
          <w:szCs w:val="18"/>
          <w:lang w:val="nl-BE"/>
        </w:rPr>
        <w:t xml:space="preserve"> </w:t>
      </w:r>
      <w:proofErr w:type="spellStart"/>
      <w:r w:rsidR="00A97265" w:rsidRPr="00E20857">
        <w:rPr>
          <w:rFonts w:ascii="Verdana" w:hAnsi="Verdana"/>
          <w:sz w:val="18"/>
          <w:szCs w:val="18"/>
          <w:lang w:val="nl-BE"/>
        </w:rPr>
        <w:t>Bambix</w:t>
      </w:r>
      <w:proofErr w:type="spellEnd"/>
      <w:r w:rsidR="00A97265" w:rsidRPr="00E20857">
        <w:rPr>
          <w:rFonts w:ascii="Verdana" w:hAnsi="Verdana"/>
          <w:sz w:val="18"/>
          <w:szCs w:val="18"/>
          <w:lang w:val="nl-BE"/>
        </w:rPr>
        <w:t xml:space="preserve"> melkdrankjes</w:t>
      </w:r>
      <w:r w:rsidR="00724EDB" w:rsidRPr="00E20857">
        <w:rPr>
          <w:rFonts w:ascii="Verdana" w:hAnsi="Verdana"/>
          <w:sz w:val="18"/>
          <w:szCs w:val="18"/>
          <w:lang w:val="nl-BE"/>
        </w:rPr>
        <w:t xml:space="preserve"> zijn hier mooie voorbeelden van.</w:t>
      </w:r>
      <w:r w:rsidR="008D712A" w:rsidRPr="00E20857">
        <w:rPr>
          <w:rFonts w:ascii="Verdana" w:hAnsi="Verdana"/>
          <w:sz w:val="18"/>
          <w:szCs w:val="18"/>
          <w:lang w:val="nl-BE"/>
        </w:rPr>
        <w:t xml:space="preserve"> Tenslotte zetten zuivelbedrijven ook</w:t>
      </w:r>
      <w:r w:rsidR="00D106EC" w:rsidRPr="00E20857">
        <w:rPr>
          <w:rFonts w:ascii="Verdana" w:hAnsi="Verdana"/>
          <w:sz w:val="18"/>
          <w:szCs w:val="18"/>
          <w:lang w:val="nl-BE"/>
        </w:rPr>
        <w:t xml:space="preserve"> bijkomend</w:t>
      </w:r>
      <w:r w:rsidR="008D712A" w:rsidRPr="00E20857">
        <w:rPr>
          <w:rFonts w:ascii="Verdana" w:hAnsi="Verdana"/>
          <w:sz w:val="18"/>
          <w:szCs w:val="18"/>
          <w:lang w:val="nl-BE"/>
        </w:rPr>
        <w:t xml:space="preserve"> </w:t>
      </w:r>
      <w:r w:rsidR="00D106EC" w:rsidRPr="00E20857">
        <w:rPr>
          <w:rFonts w:ascii="Verdana" w:hAnsi="Verdana"/>
          <w:sz w:val="18"/>
          <w:szCs w:val="18"/>
          <w:lang w:val="nl-BE"/>
        </w:rPr>
        <w:t xml:space="preserve">actief </w:t>
      </w:r>
      <w:r w:rsidR="008D712A" w:rsidRPr="00E20857">
        <w:rPr>
          <w:rFonts w:ascii="Verdana" w:hAnsi="Verdana"/>
          <w:sz w:val="18"/>
          <w:szCs w:val="18"/>
          <w:lang w:val="nl-BE"/>
        </w:rPr>
        <w:t>in op de uitbreiding van gamma’s van producten</w:t>
      </w:r>
      <w:r w:rsidR="00A97265" w:rsidRPr="00E20857">
        <w:rPr>
          <w:rFonts w:ascii="Verdana" w:hAnsi="Verdana"/>
          <w:sz w:val="18"/>
          <w:szCs w:val="18"/>
          <w:lang w:val="nl-BE"/>
        </w:rPr>
        <w:t xml:space="preserve"> zonder </w:t>
      </w:r>
      <w:r w:rsidR="007A6240" w:rsidRPr="00E20857">
        <w:rPr>
          <w:rFonts w:ascii="Verdana" w:hAnsi="Verdana"/>
          <w:sz w:val="18"/>
          <w:szCs w:val="18"/>
          <w:lang w:val="nl-BE"/>
        </w:rPr>
        <w:t>toegevoegd</w:t>
      </w:r>
      <w:r w:rsidR="00A97265" w:rsidRPr="00E20857">
        <w:rPr>
          <w:rFonts w:ascii="Verdana" w:hAnsi="Verdana"/>
          <w:sz w:val="18"/>
          <w:szCs w:val="18"/>
          <w:lang w:val="nl-BE"/>
        </w:rPr>
        <w:t xml:space="preserve"> suiker, zoals </w:t>
      </w:r>
      <w:r w:rsidR="00E20857" w:rsidRPr="00E20857">
        <w:rPr>
          <w:rFonts w:ascii="Verdana" w:hAnsi="Verdana"/>
          <w:sz w:val="18"/>
          <w:szCs w:val="18"/>
          <w:lang w:val="nl-BE"/>
        </w:rPr>
        <w:t xml:space="preserve">het </w:t>
      </w:r>
      <w:proofErr w:type="spellStart"/>
      <w:r w:rsidR="00A97265" w:rsidRPr="00E20857">
        <w:rPr>
          <w:rFonts w:ascii="Verdana" w:hAnsi="Verdana"/>
          <w:sz w:val="18"/>
          <w:szCs w:val="18"/>
          <w:lang w:val="nl-BE"/>
        </w:rPr>
        <w:t>Activia</w:t>
      </w:r>
      <w:proofErr w:type="spellEnd"/>
      <w:r w:rsidR="00E20857" w:rsidRPr="00E20857">
        <w:rPr>
          <w:rFonts w:ascii="Verdana" w:hAnsi="Verdana"/>
          <w:sz w:val="18"/>
          <w:szCs w:val="18"/>
          <w:lang w:val="nl-BE"/>
        </w:rPr>
        <w:t>-</w:t>
      </w:r>
      <w:r w:rsidR="008D712A" w:rsidRPr="00E20857">
        <w:rPr>
          <w:rFonts w:ascii="Verdana" w:hAnsi="Verdana"/>
          <w:sz w:val="18"/>
          <w:szCs w:val="18"/>
          <w:lang w:val="nl-BE"/>
        </w:rPr>
        <w:t>gamma ‘zonder toegevoegde suikers’</w:t>
      </w:r>
      <w:r w:rsidR="00E20857" w:rsidRPr="00E20857">
        <w:rPr>
          <w:rFonts w:ascii="Verdana" w:hAnsi="Verdana"/>
          <w:sz w:val="18"/>
          <w:szCs w:val="18"/>
          <w:lang w:val="nl-BE"/>
        </w:rPr>
        <w:t xml:space="preserve"> van Danone</w:t>
      </w:r>
      <w:r w:rsidR="008D712A" w:rsidRPr="00E20857">
        <w:rPr>
          <w:rFonts w:ascii="Verdana" w:hAnsi="Verdana"/>
          <w:sz w:val="18"/>
          <w:szCs w:val="18"/>
          <w:lang w:val="nl-BE"/>
        </w:rPr>
        <w:t xml:space="preserve"> </w:t>
      </w:r>
      <w:r w:rsidR="00E20857" w:rsidRPr="00E20857">
        <w:rPr>
          <w:rFonts w:ascii="Verdana" w:hAnsi="Verdana"/>
          <w:sz w:val="18"/>
          <w:szCs w:val="18"/>
          <w:lang w:val="nl-BE"/>
        </w:rPr>
        <w:t xml:space="preserve">en de </w:t>
      </w:r>
      <w:r w:rsidR="00D106EC" w:rsidRPr="00E20857">
        <w:rPr>
          <w:rFonts w:ascii="Verdana" w:hAnsi="Verdana"/>
          <w:sz w:val="18"/>
          <w:szCs w:val="18"/>
          <w:lang w:val="nl-BE"/>
        </w:rPr>
        <w:t>nieuwe natuuryoghurt</w:t>
      </w:r>
      <w:r w:rsidR="00E20857" w:rsidRPr="00E20857">
        <w:rPr>
          <w:rFonts w:ascii="Verdana" w:hAnsi="Verdana"/>
          <w:sz w:val="18"/>
          <w:szCs w:val="18"/>
          <w:lang w:val="nl-BE"/>
        </w:rPr>
        <w:t xml:space="preserve"> van </w:t>
      </w:r>
      <w:proofErr w:type="spellStart"/>
      <w:r w:rsidR="00E20857" w:rsidRPr="00E20857">
        <w:rPr>
          <w:rFonts w:ascii="Verdana" w:hAnsi="Verdana"/>
          <w:sz w:val="18"/>
          <w:szCs w:val="18"/>
          <w:lang w:val="nl-BE"/>
        </w:rPr>
        <w:t>Inex</w:t>
      </w:r>
      <w:proofErr w:type="spellEnd"/>
      <w:r w:rsidR="00A97265" w:rsidRPr="00E20857">
        <w:rPr>
          <w:rFonts w:ascii="Verdana" w:hAnsi="Verdana"/>
          <w:sz w:val="18"/>
          <w:szCs w:val="18"/>
          <w:lang w:val="nl-BE"/>
        </w:rPr>
        <w:t xml:space="preserve">.  </w:t>
      </w:r>
      <w:r w:rsidR="00A97265" w:rsidRPr="00E20857">
        <w:rPr>
          <w:rFonts w:ascii="Verdana" w:hAnsi="Verdana"/>
          <w:i/>
          <w:sz w:val="18"/>
          <w:szCs w:val="18"/>
          <w:lang w:val="nl-BE"/>
        </w:rPr>
        <w:t>Meer voorbeelden: zie bijlage.</w:t>
      </w:r>
    </w:p>
    <w:p w14:paraId="7980C422" w14:textId="59292F98" w:rsidR="009726F8" w:rsidRPr="00A97265" w:rsidRDefault="009726F8" w:rsidP="00A97265">
      <w:pPr>
        <w:pStyle w:val="Plattetekst2"/>
        <w:spacing w:before="240" w:line="276" w:lineRule="auto"/>
        <w:jc w:val="both"/>
        <w:rPr>
          <w:rFonts w:ascii="Verdana" w:hAnsi="Verdana" w:cs="Arial"/>
          <w:i/>
          <w:sz w:val="18"/>
          <w:szCs w:val="18"/>
          <w:lang w:val="nl-BE"/>
        </w:rPr>
      </w:pPr>
      <w:r w:rsidRPr="00A97265">
        <w:rPr>
          <w:rFonts w:ascii="Verdana" w:hAnsi="Verdana" w:cs="Arial"/>
          <w:i/>
          <w:sz w:val="18"/>
          <w:szCs w:val="18"/>
          <w:lang w:val="nl-BE"/>
        </w:rPr>
        <w:t xml:space="preserve">“Ik ben zeer trots op de grote inspanningen van onze leden om toegevoegde suikers te verminderen. Dit is niet zo evident als het </w:t>
      </w:r>
      <w:r w:rsidR="00A97265" w:rsidRPr="00A97265">
        <w:rPr>
          <w:rFonts w:ascii="Verdana" w:hAnsi="Verdana" w:cs="Arial"/>
          <w:i/>
          <w:sz w:val="18"/>
          <w:szCs w:val="18"/>
          <w:lang w:val="nl-BE"/>
        </w:rPr>
        <w:t>lijkt</w:t>
      </w:r>
      <w:r w:rsidRPr="00A97265">
        <w:rPr>
          <w:rFonts w:ascii="Verdana" w:hAnsi="Verdana" w:cs="Arial"/>
          <w:i/>
          <w:sz w:val="18"/>
          <w:szCs w:val="18"/>
          <w:lang w:val="nl-BE"/>
        </w:rPr>
        <w:t>, maar via innovaties en productoptimalisaties w</w:t>
      </w:r>
      <w:r w:rsidR="00D956D0">
        <w:rPr>
          <w:rFonts w:ascii="Verdana" w:hAnsi="Verdana" w:cs="Arial"/>
          <w:i/>
          <w:sz w:val="18"/>
          <w:szCs w:val="18"/>
          <w:lang w:val="nl-BE"/>
        </w:rPr>
        <w:t xml:space="preserve">erd dit mooie resultaat bereikt. Je kan als </w:t>
      </w:r>
      <w:r w:rsidR="007A6240">
        <w:rPr>
          <w:rFonts w:ascii="Verdana" w:hAnsi="Verdana" w:cs="Arial"/>
          <w:i/>
          <w:sz w:val="18"/>
          <w:szCs w:val="18"/>
          <w:lang w:val="nl-BE"/>
        </w:rPr>
        <w:t xml:space="preserve">consument </w:t>
      </w:r>
      <w:r w:rsidR="00D956D0">
        <w:rPr>
          <w:rFonts w:ascii="Verdana" w:hAnsi="Verdana" w:cs="Arial"/>
          <w:i/>
          <w:sz w:val="18"/>
          <w:szCs w:val="18"/>
          <w:lang w:val="nl-BE"/>
        </w:rPr>
        <w:t xml:space="preserve">dus </w:t>
      </w:r>
      <w:r w:rsidRPr="00A97265">
        <w:rPr>
          <w:rFonts w:ascii="Verdana" w:hAnsi="Verdana" w:cs="Arial"/>
          <w:i/>
          <w:sz w:val="18"/>
          <w:szCs w:val="18"/>
          <w:lang w:val="nl-BE"/>
        </w:rPr>
        <w:t>met een gerust hart kiezen uit een zeer uitgebreid gamma gezonde zuivelproducten.”,</w:t>
      </w:r>
      <w:r w:rsidRPr="00A97265">
        <w:rPr>
          <w:rFonts w:ascii="Verdana" w:hAnsi="Verdana" w:cs="Arial"/>
          <w:sz w:val="18"/>
          <w:szCs w:val="18"/>
          <w:lang w:val="nl-BE"/>
        </w:rPr>
        <w:t xml:space="preserve"> al</w:t>
      </w:r>
      <w:r w:rsidR="00BB2A09">
        <w:rPr>
          <w:rFonts w:ascii="Verdana" w:hAnsi="Verdana" w:cs="Arial"/>
          <w:sz w:val="18"/>
          <w:szCs w:val="18"/>
          <w:lang w:val="nl-BE"/>
        </w:rPr>
        <w:t xml:space="preserve">dus Lien </w:t>
      </w:r>
      <w:proofErr w:type="spellStart"/>
      <w:r w:rsidR="00BB2A09">
        <w:rPr>
          <w:rFonts w:ascii="Verdana" w:hAnsi="Verdana" w:cs="Arial"/>
          <w:sz w:val="18"/>
          <w:szCs w:val="18"/>
          <w:lang w:val="nl-BE"/>
        </w:rPr>
        <w:t>Callewaert</w:t>
      </w:r>
      <w:proofErr w:type="spellEnd"/>
      <w:r w:rsidR="00A97265" w:rsidRPr="00A97265">
        <w:rPr>
          <w:rFonts w:ascii="Verdana" w:hAnsi="Verdana" w:cs="Arial"/>
          <w:sz w:val="18"/>
          <w:szCs w:val="18"/>
          <w:lang w:val="nl-BE"/>
        </w:rPr>
        <w:t>.</w:t>
      </w:r>
    </w:p>
    <w:p w14:paraId="00E10D7F" w14:textId="77777777" w:rsidR="00A2372F" w:rsidRPr="00A97265" w:rsidRDefault="00A2372F" w:rsidP="00A97265">
      <w:pPr>
        <w:pStyle w:val="Plattetekst2"/>
        <w:spacing w:before="240" w:line="280" w:lineRule="exact"/>
        <w:jc w:val="both"/>
        <w:rPr>
          <w:rFonts w:ascii="Verdana" w:hAnsi="Verdana" w:cs="Arial"/>
          <w:b/>
          <w:i/>
          <w:sz w:val="18"/>
          <w:szCs w:val="18"/>
          <w:lang w:val="nl-BE"/>
        </w:rPr>
      </w:pPr>
    </w:p>
    <w:p w14:paraId="0DC2E0B5" w14:textId="3EA510B6" w:rsidR="006A392B" w:rsidRPr="00A97265" w:rsidRDefault="006E1917" w:rsidP="00A97265">
      <w:pPr>
        <w:jc w:val="both"/>
        <w:rPr>
          <w:rFonts w:ascii="Verdana" w:hAnsi="Verdana"/>
          <w:b/>
          <w:sz w:val="18"/>
          <w:szCs w:val="18"/>
          <w:lang w:val="nl-BE"/>
        </w:rPr>
      </w:pPr>
      <w:r w:rsidRPr="00A97265">
        <w:rPr>
          <w:rFonts w:ascii="Verdana" w:hAnsi="Verdana"/>
          <w:b/>
          <w:sz w:val="18"/>
          <w:szCs w:val="18"/>
          <w:lang w:val="nl-BE"/>
        </w:rPr>
        <w:t>G</w:t>
      </w:r>
      <w:r w:rsidR="000053E8" w:rsidRPr="00A97265">
        <w:rPr>
          <w:rFonts w:ascii="Verdana" w:hAnsi="Verdana"/>
          <w:b/>
          <w:sz w:val="18"/>
          <w:szCs w:val="18"/>
          <w:lang w:val="nl-BE"/>
        </w:rPr>
        <w:t>een eindpunt</w:t>
      </w:r>
    </w:p>
    <w:p w14:paraId="3304FF7A" w14:textId="304C654F" w:rsidR="0069791A" w:rsidRPr="00A97265" w:rsidRDefault="00012B2A" w:rsidP="00A97265">
      <w:pPr>
        <w:spacing w:line="276" w:lineRule="auto"/>
        <w:jc w:val="both"/>
        <w:rPr>
          <w:rFonts w:ascii="Verdana" w:hAnsi="Verdana"/>
          <w:sz w:val="18"/>
          <w:szCs w:val="18"/>
          <w:lang w:val="nl-BE"/>
        </w:rPr>
      </w:pPr>
      <w:r w:rsidRPr="00A97265">
        <w:rPr>
          <w:rFonts w:ascii="Verdana" w:hAnsi="Verdana"/>
          <w:sz w:val="18"/>
          <w:szCs w:val="18"/>
          <w:lang w:val="nl-BE"/>
        </w:rPr>
        <w:t xml:space="preserve">Het behalen van deze </w:t>
      </w:r>
      <w:r w:rsidR="00792354" w:rsidRPr="00A97265">
        <w:rPr>
          <w:rFonts w:ascii="Verdana" w:hAnsi="Verdana"/>
          <w:sz w:val="18"/>
          <w:szCs w:val="18"/>
          <w:lang w:val="nl-BE"/>
        </w:rPr>
        <w:t xml:space="preserve">sterke reductie </w:t>
      </w:r>
      <w:r w:rsidRPr="00A97265">
        <w:rPr>
          <w:rFonts w:ascii="Verdana" w:hAnsi="Verdana"/>
          <w:sz w:val="18"/>
          <w:szCs w:val="18"/>
          <w:lang w:val="nl-BE"/>
        </w:rPr>
        <w:t>was</w:t>
      </w:r>
      <w:r w:rsidR="00792354" w:rsidRPr="00A97265">
        <w:rPr>
          <w:rFonts w:ascii="Verdana" w:hAnsi="Verdana"/>
          <w:sz w:val="18"/>
          <w:szCs w:val="18"/>
          <w:lang w:val="nl-BE"/>
        </w:rPr>
        <w:t xml:space="preserve"> echter</w:t>
      </w:r>
      <w:r w:rsidRPr="00A97265">
        <w:rPr>
          <w:rFonts w:ascii="Verdana" w:hAnsi="Verdana"/>
          <w:sz w:val="18"/>
          <w:szCs w:val="18"/>
          <w:lang w:val="nl-BE"/>
        </w:rPr>
        <w:t xml:space="preserve"> niet eenvoudig. Het </w:t>
      </w:r>
      <w:r w:rsidR="006F0503" w:rsidRPr="00A97265">
        <w:rPr>
          <w:rFonts w:ascii="Verdana" w:hAnsi="Verdana"/>
          <w:sz w:val="18"/>
          <w:szCs w:val="18"/>
          <w:lang w:val="nl-BE"/>
        </w:rPr>
        <w:t xml:space="preserve">verminderen van het gehalte toegevoegde suikers dient stapsgewijs te gebeuren, zodat consumenten kunnen wennen aan de minder zoete smaak. </w:t>
      </w:r>
      <w:r w:rsidR="00D56BED" w:rsidRPr="00A97265">
        <w:rPr>
          <w:rFonts w:ascii="Verdana" w:hAnsi="Verdana"/>
          <w:sz w:val="18"/>
          <w:szCs w:val="18"/>
          <w:lang w:val="nl-BE"/>
        </w:rPr>
        <w:t>Zo wordt vermeden dat</w:t>
      </w:r>
      <w:r w:rsidRPr="00A97265">
        <w:rPr>
          <w:rFonts w:ascii="Verdana" w:hAnsi="Verdana"/>
          <w:sz w:val="18"/>
          <w:szCs w:val="18"/>
          <w:lang w:val="nl-BE"/>
        </w:rPr>
        <w:t xml:space="preserve"> de consument</w:t>
      </w:r>
      <w:r w:rsidR="008C1898" w:rsidRPr="00A97265">
        <w:rPr>
          <w:rFonts w:ascii="Verdana" w:hAnsi="Verdana"/>
          <w:sz w:val="18"/>
          <w:szCs w:val="18"/>
          <w:lang w:val="nl-BE"/>
        </w:rPr>
        <w:t xml:space="preserve"> het product links laat liggen door de smaakverandering</w:t>
      </w:r>
      <w:r w:rsidRPr="00A97265">
        <w:rPr>
          <w:rFonts w:ascii="Verdana" w:hAnsi="Verdana"/>
          <w:sz w:val="18"/>
          <w:szCs w:val="18"/>
          <w:lang w:val="nl-BE"/>
        </w:rPr>
        <w:t xml:space="preserve">. </w:t>
      </w:r>
      <w:r w:rsidR="00D56BED" w:rsidRPr="00A97265">
        <w:rPr>
          <w:rFonts w:ascii="Verdana" w:hAnsi="Verdana"/>
          <w:sz w:val="18"/>
          <w:szCs w:val="18"/>
          <w:lang w:val="nl-BE"/>
        </w:rPr>
        <w:t>Meermaals dienden zuivelbedrijven hun plannen bij te sturen of nieuwe pistes uit te denken, om de vooropgestelde doelstelling te behalen zonder de consument te verliezen.</w:t>
      </w:r>
      <w:r w:rsidR="00B371F4">
        <w:rPr>
          <w:rFonts w:ascii="Verdana" w:hAnsi="Verdana"/>
          <w:sz w:val="18"/>
          <w:szCs w:val="18"/>
          <w:lang w:val="nl-BE"/>
        </w:rPr>
        <w:t xml:space="preserve"> </w:t>
      </w:r>
      <w:r w:rsidR="00BB2A09">
        <w:rPr>
          <w:rFonts w:ascii="Verdana" w:hAnsi="Verdana"/>
          <w:sz w:val="18"/>
          <w:szCs w:val="18"/>
          <w:lang w:val="nl-BE"/>
        </w:rPr>
        <w:t xml:space="preserve">Lien </w:t>
      </w:r>
      <w:proofErr w:type="spellStart"/>
      <w:r w:rsidR="00BB2A09">
        <w:rPr>
          <w:rFonts w:ascii="Verdana" w:hAnsi="Verdana"/>
          <w:sz w:val="18"/>
          <w:szCs w:val="18"/>
          <w:lang w:val="nl-BE"/>
        </w:rPr>
        <w:t>Callewaert</w:t>
      </w:r>
      <w:proofErr w:type="spellEnd"/>
      <w:r w:rsidR="00A97265" w:rsidRPr="00A97265">
        <w:rPr>
          <w:rFonts w:ascii="Verdana" w:hAnsi="Verdana"/>
          <w:sz w:val="18"/>
          <w:szCs w:val="18"/>
          <w:lang w:val="nl-BE"/>
        </w:rPr>
        <w:t>:</w:t>
      </w:r>
      <w:r w:rsidR="00A97265" w:rsidRPr="00A97265">
        <w:rPr>
          <w:rFonts w:ascii="Verdana" w:hAnsi="Verdana"/>
          <w:i/>
          <w:sz w:val="18"/>
          <w:szCs w:val="18"/>
          <w:lang w:val="nl-BE"/>
        </w:rPr>
        <w:t xml:space="preserve"> “Ondanks alle inspanningen</w:t>
      </w:r>
      <w:r w:rsidR="00B371F4">
        <w:rPr>
          <w:rFonts w:ascii="Verdana" w:hAnsi="Verdana"/>
          <w:i/>
          <w:sz w:val="18"/>
          <w:szCs w:val="18"/>
          <w:lang w:val="nl-BE"/>
        </w:rPr>
        <w:t xml:space="preserve"> en </w:t>
      </w:r>
      <w:r w:rsidR="00B371F4" w:rsidRPr="00E20857">
        <w:rPr>
          <w:rFonts w:ascii="Verdana" w:hAnsi="Verdana"/>
          <w:i/>
          <w:sz w:val="18"/>
          <w:szCs w:val="18"/>
          <w:lang w:val="nl-BE"/>
        </w:rPr>
        <w:t>de verantwoordelijkheid die wij als sector</w:t>
      </w:r>
      <w:r w:rsidR="00D106EC" w:rsidRPr="00E20857">
        <w:rPr>
          <w:rFonts w:ascii="Verdana" w:hAnsi="Verdana"/>
          <w:i/>
          <w:sz w:val="18"/>
          <w:szCs w:val="18"/>
          <w:lang w:val="nl-BE"/>
        </w:rPr>
        <w:t xml:space="preserve"> al</w:t>
      </w:r>
      <w:r w:rsidR="00B371F4" w:rsidRPr="00E20857">
        <w:rPr>
          <w:rFonts w:ascii="Verdana" w:hAnsi="Verdana"/>
          <w:i/>
          <w:sz w:val="18"/>
          <w:szCs w:val="18"/>
          <w:lang w:val="nl-BE"/>
        </w:rPr>
        <w:t xml:space="preserve"> hebben opgenomen</w:t>
      </w:r>
      <w:r w:rsidR="00A97265" w:rsidRPr="00E20857">
        <w:rPr>
          <w:rFonts w:ascii="Verdana" w:hAnsi="Verdana"/>
          <w:i/>
          <w:sz w:val="18"/>
          <w:szCs w:val="18"/>
          <w:lang w:val="nl-BE"/>
        </w:rPr>
        <w:t xml:space="preserve">, is het </w:t>
      </w:r>
      <w:r w:rsidR="000053E8" w:rsidRPr="00E20857">
        <w:rPr>
          <w:rFonts w:ascii="Verdana" w:hAnsi="Verdana"/>
          <w:i/>
          <w:sz w:val="18"/>
          <w:szCs w:val="18"/>
          <w:lang w:val="nl-BE"/>
        </w:rPr>
        <w:t>voorbije engagement geen eindpunt</w:t>
      </w:r>
      <w:r w:rsidRPr="00E20857">
        <w:rPr>
          <w:rFonts w:ascii="Verdana" w:hAnsi="Verdana"/>
          <w:i/>
          <w:sz w:val="18"/>
          <w:szCs w:val="18"/>
          <w:lang w:val="nl-BE"/>
        </w:rPr>
        <w:t xml:space="preserve"> voor de zuivelindustrie</w:t>
      </w:r>
      <w:r w:rsidR="000053E8" w:rsidRPr="00E20857">
        <w:rPr>
          <w:rFonts w:ascii="Verdana" w:hAnsi="Verdana"/>
          <w:i/>
          <w:sz w:val="18"/>
          <w:szCs w:val="18"/>
          <w:lang w:val="nl-BE"/>
        </w:rPr>
        <w:t>. BCZ en haar l</w:t>
      </w:r>
      <w:r w:rsidR="00A97265" w:rsidRPr="00E20857">
        <w:rPr>
          <w:rFonts w:ascii="Verdana" w:hAnsi="Verdana"/>
          <w:i/>
          <w:sz w:val="18"/>
          <w:szCs w:val="18"/>
          <w:lang w:val="nl-BE"/>
        </w:rPr>
        <w:t xml:space="preserve">eden zullen zich actief </w:t>
      </w:r>
      <w:r w:rsidR="000053E8" w:rsidRPr="00E20857">
        <w:rPr>
          <w:rFonts w:ascii="Verdana" w:hAnsi="Verdana"/>
          <w:i/>
          <w:sz w:val="18"/>
          <w:szCs w:val="18"/>
          <w:lang w:val="nl-BE"/>
        </w:rPr>
        <w:t>inzetten om</w:t>
      </w:r>
      <w:r w:rsidR="00CF6635" w:rsidRPr="00E20857">
        <w:rPr>
          <w:rFonts w:ascii="Verdana" w:hAnsi="Verdana"/>
          <w:i/>
          <w:sz w:val="18"/>
          <w:szCs w:val="18"/>
          <w:lang w:val="nl-BE"/>
        </w:rPr>
        <w:t xml:space="preserve"> te blijven innove</w:t>
      </w:r>
      <w:r w:rsidR="00CF6635" w:rsidRPr="00A97265">
        <w:rPr>
          <w:rFonts w:ascii="Verdana" w:hAnsi="Verdana"/>
          <w:i/>
          <w:sz w:val="18"/>
          <w:szCs w:val="18"/>
          <w:lang w:val="nl-BE"/>
        </w:rPr>
        <w:t>ren en de</w:t>
      </w:r>
      <w:r w:rsidR="006F0503" w:rsidRPr="00A97265">
        <w:rPr>
          <w:rFonts w:ascii="Verdana" w:hAnsi="Verdana"/>
          <w:i/>
          <w:sz w:val="18"/>
          <w:szCs w:val="18"/>
          <w:lang w:val="nl-BE"/>
        </w:rPr>
        <w:t xml:space="preserve"> nutritionele kwaliteit van zuivelproducten nog verder te verbeteren</w:t>
      </w:r>
      <w:r w:rsidR="00A97265" w:rsidRPr="00A97265">
        <w:rPr>
          <w:rFonts w:ascii="Verdana" w:hAnsi="Verdana"/>
          <w:i/>
          <w:sz w:val="18"/>
          <w:szCs w:val="18"/>
          <w:lang w:val="nl-BE"/>
        </w:rPr>
        <w:t>, zoals het voorbije jaar al bewezen heeft”.</w:t>
      </w:r>
    </w:p>
    <w:p w14:paraId="47DCD717" w14:textId="77777777" w:rsidR="009726F8" w:rsidRPr="00A97265" w:rsidRDefault="009726F8" w:rsidP="007037B4">
      <w:pPr>
        <w:rPr>
          <w:rFonts w:ascii="Verdana" w:hAnsi="Verdana"/>
          <w:lang w:val="nl-BE"/>
        </w:rPr>
      </w:pPr>
    </w:p>
    <w:p w14:paraId="24AFE846" w14:textId="77777777" w:rsidR="00A97265" w:rsidRPr="00A97265" w:rsidRDefault="00A97265">
      <w:pPr>
        <w:rPr>
          <w:rFonts w:ascii="Verdana" w:hAnsi="Verdana"/>
          <w:b/>
          <w:lang w:val="nl-BE"/>
        </w:rPr>
      </w:pPr>
      <w:r w:rsidRPr="00A97265">
        <w:rPr>
          <w:rFonts w:ascii="Verdana" w:hAnsi="Verdana"/>
          <w:b/>
          <w:lang w:val="nl-BE"/>
        </w:rPr>
        <w:br w:type="page"/>
      </w:r>
    </w:p>
    <w:p w14:paraId="4471E2EE" w14:textId="6D8938BE" w:rsidR="001F4246" w:rsidRPr="00A97265" w:rsidRDefault="001F4246" w:rsidP="001F4246">
      <w:pPr>
        <w:rPr>
          <w:rFonts w:ascii="Verdana" w:hAnsi="Verdana"/>
          <w:b/>
          <w:lang w:val="nl-BE"/>
        </w:rPr>
      </w:pPr>
      <w:r w:rsidRPr="00A97265">
        <w:rPr>
          <w:rFonts w:ascii="Verdana" w:hAnsi="Verdana"/>
          <w:b/>
          <w:lang w:val="nl-BE"/>
        </w:rPr>
        <w:lastRenderedPageBreak/>
        <w:t xml:space="preserve">Bijlage: voorbeelden </w:t>
      </w:r>
      <w:r w:rsidR="008D712A">
        <w:rPr>
          <w:rFonts w:ascii="Verdana" w:hAnsi="Verdana"/>
          <w:b/>
          <w:lang w:val="nl-BE"/>
        </w:rPr>
        <w:t>realisaties</w:t>
      </w:r>
    </w:p>
    <w:tbl>
      <w:tblPr>
        <w:tblStyle w:val="Tabelraster"/>
        <w:tblW w:w="0" w:type="auto"/>
        <w:tblLook w:val="04A0" w:firstRow="1" w:lastRow="0" w:firstColumn="1" w:lastColumn="0" w:noHBand="0" w:noVBand="1"/>
      </w:tblPr>
      <w:tblGrid>
        <w:gridCol w:w="9062"/>
      </w:tblGrid>
      <w:tr w:rsidR="009D076B" w:rsidRPr="007A6240" w14:paraId="042310EE" w14:textId="77777777" w:rsidTr="00A97265">
        <w:tc>
          <w:tcPr>
            <w:tcW w:w="9062" w:type="dxa"/>
            <w:shd w:val="clear" w:color="auto" w:fill="00B050"/>
          </w:tcPr>
          <w:p w14:paraId="2A290EA1" w14:textId="3D49B1F4" w:rsidR="009D076B" w:rsidRPr="007A6240" w:rsidRDefault="009D076B" w:rsidP="001F4246">
            <w:pPr>
              <w:rPr>
                <w:rFonts w:ascii="Verdana" w:hAnsi="Verdana"/>
                <w:b/>
                <w:color w:val="FFFFFF" w:themeColor="background1"/>
                <w:szCs w:val="18"/>
                <w:lang w:val="nl-BE"/>
              </w:rPr>
            </w:pPr>
            <w:r>
              <w:rPr>
                <w:rFonts w:ascii="Verdana" w:hAnsi="Verdana"/>
                <w:b/>
                <w:color w:val="FFFFFF" w:themeColor="background1"/>
                <w:szCs w:val="18"/>
                <w:lang w:val="nl-BE"/>
              </w:rPr>
              <w:t>Aanpassing bestaande recepturen</w:t>
            </w:r>
          </w:p>
        </w:tc>
      </w:tr>
      <w:tr w:rsidR="009D076B" w:rsidRPr="007A6240" w14:paraId="2219DA06" w14:textId="77777777" w:rsidTr="00DF430A">
        <w:tc>
          <w:tcPr>
            <w:tcW w:w="9062" w:type="dxa"/>
            <w:shd w:val="clear" w:color="auto" w:fill="auto"/>
          </w:tcPr>
          <w:p w14:paraId="0F569A05" w14:textId="77777777" w:rsidR="009D076B" w:rsidRDefault="009D076B" w:rsidP="009D076B">
            <w:pPr>
              <w:rPr>
                <w:rFonts w:ascii="Verdana" w:hAnsi="Verdana"/>
                <w:b/>
                <w:sz w:val="18"/>
                <w:szCs w:val="18"/>
                <w:lang w:val="nl-BE"/>
              </w:rPr>
            </w:pPr>
            <w:r w:rsidRPr="007A6240">
              <w:rPr>
                <w:rFonts w:ascii="Verdana" w:hAnsi="Verdana"/>
                <w:b/>
                <w:sz w:val="18"/>
                <w:szCs w:val="18"/>
                <w:lang w:val="nl-BE"/>
              </w:rPr>
              <w:t>Danone</w:t>
            </w:r>
          </w:p>
          <w:p w14:paraId="085F5988" w14:textId="457D4D21" w:rsidR="009D076B" w:rsidRDefault="009D076B" w:rsidP="009D076B">
            <w:pPr>
              <w:rPr>
                <w:rFonts w:ascii="Verdana" w:hAnsi="Verdana"/>
                <w:sz w:val="18"/>
                <w:szCs w:val="18"/>
                <w:lang w:val="nl-BE"/>
              </w:rPr>
            </w:pPr>
            <w:r w:rsidRPr="007A6240">
              <w:rPr>
                <w:rFonts w:ascii="Verdana" w:hAnsi="Verdana"/>
                <w:sz w:val="18"/>
                <w:szCs w:val="18"/>
                <w:lang w:val="nl-BE"/>
              </w:rPr>
              <w:t>Danone verminderde het gehalte aan toegevoegde suikers in</w:t>
            </w:r>
            <w:r w:rsidR="00B371F4">
              <w:rPr>
                <w:rFonts w:ascii="Verdana" w:hAnsi="Verdana"/>
                <w:sz w:val="18"/>
                <w:szCs w:val="18"/>
                <w:lang w:val="nl-BE"/>
              </w:rPr>
              <w:t xml:space="preserve"> het gamma </w:t>
            </w:r>
            <w:proofErr w:type="spellStart"/>
            <w:r w:rsidRPr="007A6240">
              <w:rPr>
                <w:rFonts w:ascii="Verdana" w:hAnsi="Verdana"/>
                <w:sz w:val="18"/>
                <w:szCs w:val="18"/>
                <w:lang w:val="nl-BE"/>
              </w:rPr>
              <w:t>Danonino</w:t>
            </w:r>
            <w:proofErr w:type="spellEnd"/>
            <w:r w:rsidR="00B371F4">
              <w:rPr>
                <w:rFonts w:ascii="Verdana" w:hAnsi="Verdana"/>
                <w:sz w:val="18"/>
                <w:szCs w:val="18"/>
                <w:lang w:val="nl-BE"/>
              </w:rPr>
              <w:t xml:space="preserve"> verse kaas</w:t>
            </w:r>
            <w:r w:rsidRPr="007A6240">
              <w:rPr>
                <w:rFonts w:ascii="Verdana" w:hAnsi="Verdana"/>
                <w:sz w:val="18"/>
                <w:szCs w:val="18"/>
                <w:lang w:val="nl-BE"/>
              </w:rPr>
              <w:t xml:space="preserve"> en deze bevat nu 14% minder</w:t>
            </w:r>
            <w:r w:rsidR="00B371F4">
              <w:rPr>
                <w:rFonts w:ascii="Verdana" w:hAnsi="Verdana"/>
                <w:sz w:val="18"/>
                <w:szCs w:val="18"/>
                <w:lang w:val="nl-BE"/>
              </w:rPr>
              <w:t xml:space="preserve"> toegevoegd</w:t>
            </w:r>
            <w:r w:rsidRPr="007A6240">
              <w:rPr>
                <w:rFonts w:ascii="Verdana" w:hAnsi="Verdana"/>
                <w:sz w:val="18"/>
                <w:szCs w:val="18"/>
                <w:lang w:val="nl-BE"/>
              </w:rPr>
              <w:t xml:space="preserve"> suiker. Ook werd het portfolio van Danone fruitproducten de laatste tien jaar gezonder gemaakt. In totaal is het gehalte toegevoegde suikers in dit gamma bijna 22% lager dan het portfolio van tien jaar geleden. Daarnaast werd het gehalte aan toegevoegde suikers in </w:t>
            </w:r>
            <w:r w:rsidR="00B371F4">
              <w:rPr>
                <w:rFonts w:ascii="Verdana" w:hAnsi="Verdana"/>
                <w:sz w:val="18"/>
                <w:szCs w:val="18"/>
                <w:lang w:val="nl-BE"/>
              </w:rPr>
              <w:t xml:space="preserve">het gamma </w:t>
            </w:r>
            <w:proofErr w:type="spellStart"/>
            <w:r w:rsidRPr="007A6240">
              <w:rPr>
                <w:rFonts w:ascii="Verdana" w:hAnsi="Verdana"/>
                <w:sz w:val="18"/>
                <w:szCs w:val="18"/>
                <w:lang w:val="nl-BE"/>
              </w:rPr>
              <w:t>Danio</w:t>
            </w:r>
            <w:proofErr w:type="spellEnd"/>
            <w:r w:rsidRPr="007A6240">
              <w:rPr>
                <w:rFonts w:ascii="Verdana" w:hAnsi="Verdana"/>
                <w:sz w:val="18"/>
                <w:szCs w:val="18"/>
                <w:lang w:val="nl-BE"/>
              </w:rPr>
              <w:t xml:space="preserve"> geleidelijk door herformulering van</w:t>
            </w:r>
            <w:r w:rsidR="00B371F4">
              <w:rPr>
                <w:rFonts w:ascii="Verdana" w:hAnsi="Verdana"/>
                <w:sz w:val="18"/>
                <w:szCs w:val="18"/>
                <w:lang w:val="nl-BE"/>
              </w:rPr>
              <w:t xml:space="preserve"> de</w:t>
            </w:r>
            <w:r w:rsidRPr="007A6240">
              <w:rPr>
                <w:rFonts w:ascii="Verdana" w:hAnsi="Verdana"/>
                <w:sz w:val="18"/>
                <w:szCs w:val="18"/>
                <w:lang w:val="nl-BE"/>
              </w:rPr>
              <w:t xml:space="preserve"> recept</w:t>
            </w:r>
            <w:r w:rsidR="00B371F4">
              <w:rPr>
                <w:rFonts w:ascii="Verdana" w:hAnsi="Verdana"/>
                <w:sz w:val="18"/>
                <w:szCs w:val="18"/>
                <w:lang w:val="nl-BE"/>
              </w:rPr>
              <w:t>en</w:t>
            </w:r>
            <w:r w:rsidRPr="007A6240">
              <w:rPr>
                <w:rFonts w:ascii="Verdana" w:hAnsi="Verdana"/>
                <w:sz w:val="18"/>
                <w:szCs w:val="18"/>
                <w:lang w:val="nl-BE"/>
              </w:rPr>
              <w:t xml:space="preserve"> met 18% teruggebracht. </w:t>
            </w:r>
          </w:p>
          <w:p w14:paraId="4CFA7439" w14:textId="3F4DB3D2" w:rsidR="009D076B" w:rsidRPr="007A6240" w:rsidRDefault="00F6733B" w:rsidP="009D076B">
            <w:pPr>
              <w:rPr>
                <w:rFonts w:ascii="Verdana" w:hAnsi="Verdana"/>
                <w:sz w:val="18"/>
                <w:szCs w:val="18"/>
                <w:lang w:val="nl-BE"/>
              </w:rPr>
            </w:pPr>
            <w:hyperlink r:id="rId12" w:history="1">
              <w:r w:rsidR="00E46861">
                <w:rPr>
                  <w:rStyle w:val="Hyperlink"/>
                  <w:rFonts w:ascii="Verdana" w:hAnsi="Verdana"/>
                  <w:sz w:val="18"/>
                  <w:szCs w:val="18"/>
                  <w:lang w:val="nl-BE"/>
                </w:rPr>
                <w:t>Meer info</w:t>
              </w:r>
            </w:hyperlink>
          </w:p>
          <w:p w14:paraId="3F4982ED" w14:textId="77777777" w:rsidR="009D076B" w:rsidRPr="007A6240" w:rsidRDefault="009D076B" w:rsidP="009D076B">
            <w:pPr>
              <w:rPr>
                <w:rFonts w:ascii="Verdana" w:hAnsi="Verdana"/>
                <w:sz w:val="18"/>
                <w:szCs w:val="18"/>
                <w:lang w:val="nl-BE"/>
              </w:rPr>
            </w:pPr>
          </w:p>
          <w:p w14:paraId="1E331900" w14:textId="7A9428E2" w:rsidR="009D076B" w:rsidRDefault="009D076B" w:rsidP="009D076B">
            <w:pPr>
              <w:rPr>
                <w:rFonts w:ascii="Verdana" w:hAnsi="Verdana"/>
                <w:sz w:val="18"/>
                <w:szCs w:val="18"/>
                <w:lang w:val="nl-BE"/>
              </w:rPr>
            </w:pPr>
            <w:r w:rsidRPr="007A6240">
              <w:rPr>
                <w:rFonts w:ascii="Verdana" w:hAnsi="Verdana"/>
                <w:noProof/>
                <w:sz w:val="18"/>
                <w:szCs w:val="18"/>
                <w:lang w:eastAsia="fr-BE"/>
              </w:rPr>
              <w:drawing>
                <wp:inline distT="0" distB="0" distL="0" distR="0" wp14:anchorId="1D5B0CEE" wp14:editId="0E196D30">
                  <wp:extent cx="1450080" cy="924864"/>
                  <wp:effectExtent l="0" t="0" r="0" b="8890"/>
                  <wp:docPr id="11" name="Afbeelding 11" descr="H:\ZUIVEL EN GEZONDHEID\EU Framework for national initiatives on selected nutrients\DOCUMENTEN BCZ\Persbericht\2021_draft\input leden\Danonino FRAISE 6x100g UP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UIVEL EN GEZONDHEID\EU Framework for national initiatives on selected nutrients\DOCUMENTEN BCZ\Persbericht\2021_draft\input leden\Danonino FRAISE 6x100g UP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390" cy="944834"/>
                          </a:xfrm>
                          <a:prstGeom prst="rect">
                            <a:avLst/>
                          </a:prstGeom>
                          <a:noFill/>
                          <a:ln>
                            <a:noFill/>
                          </a:ln>
                        </pic:spPr>
                      </pic:pic>
                    </a:graphicData>
                  </a:graphic>
                </wp:inline>
              </w:drawing>
            </w:r>
            <w:r>
              <w:rPr>
                <w:rFonts w:ascii="Verdana" w:hAnsi="Verdana"/>
                <w:sz w:val="18"/>
                <w:szCs w:val="18"/>
                <w:lang w:val="nl-BE"/>
              </w:rPr>
              <w:t xml:space="preserve">          </w:t>
            </w:r>
            <w:r w:rsidRPr="007A6240">
              <w:rPr>
                <w:rFonts w:ascii="Verdana" w:hAnsi="Verdana"/>
                <w:noProof/>
                <w:sz w:val="18"/>
                <w:szCs w:val="18"/>
                <w:lang w:eastAsia="fr-BE"/>
              </w:rPr>
              <w:drawing>
                <wp:inline distT="0" distB="0" distL="0" distR="0" wp14:anchorId="650819E8" wp14:editId="2A6504AC">
                  <wp:extent cx="1181617" cy="1025718"/>
                  <wp:effectExtent l="0" t="0" r="0" b="3175"/>
                  <wp:docPr id="12" name="Afbeelding 12" descr="H:\ZUIVEL EN GEZONDHEID\EU Framework for national initiatives on selected nutrients\DOCUMENTEN BCZ\Persbericht\2021_draft\input leden\Danone Fru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ZUIVEL EN GEZONDHEID\EU Framework for national initiatives on selected nutrients\DOCUMENTEN BCZ\Persbericht\2021_draft\input leden\Danone Frui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4369" cy="1045468"/>
                          </a:xfrm>
                          <a:prstGeom prst="rect">
                            <a:avLst/>
                          </a:prstGeom>
                          <a:noFill/>
                          <a:ln>
                            <a:noFill/>
                          </a:ln>
                        </pic:spPr>
                      </pic:pic>
                    </a:graphicData>
                  </a:graphic>
                </wp:inline>
              </w:drawing>
            </w:r>
            <w:r>
              <w:rPr>
                <w:rFonts w:ascii="Verdana" w:hAnsi="Verdana"/>
                <w:sz w:val="18"/>
                <w:szCs w:val="18"/>
                <w:lang w:val="nl-BE"/>
              </w:rPr>
              <w:t xml:space="preserve">           </w:t>
            </w:r>
            <w:r w:rsidRPr="007A6240">
              <w:rPr>
                <w:rFonts w:ascii="Verdana" w:hAnsi="Verdana"/>
                <w:noProof/>
                <w:sz w:val="18"/>
                <w:szCs w:val="18"/>
                <w:lang w:eastAsia="fr-BE"/>
              </w:rPr>
              <w:drawing>
                <wp:inline distT="0" distB="0" distL="0" distR="0" wp14:anchorId="025A75A9" wp14:editId="63608C37">
                  <wp:extent cx="1075334" cy="888332"/>
                  <wp:effectExtent l="0" t="0" r="0" b="7620"/>
                  <wp:docPr id="13" name="Afbeelding 13" descr="H:\ZUIVEL EN GEZONDHEID\EU Framework for national initiatives on selected nutrients\DOCUMENTEN BCZ\Persbericht\2021_draft\input leden\Danio Lot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ZUIVEL EN GEZONDHEID\EU Framework for national initiatives on selected nutrients\DOCUMENTEN BCZ\Persbericht\2021_draft\input leden\Danio Lotus.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9895" cy="900361"/>
                          </a:xfrm>
                          <a:prstGeom prst="rect">
                            <a:avLst/>
                          </a:prstGeom>
                          <a:noFill/>
                          <a:ln>
                            <a:noFill/>
                          </a:ln>
                        </pic:spPr>
                      </pic:pic>
                    </a:graphicData>
                  </a:graphic>
                </wp:inline>
              </w:drawing>
            </w:r>
          </w:p>
          <w:p w14:paraId="660D2A3A" w14:textId="77777777" w:rsidR="009D076B" w:rsidRPr="007A6240" w:rsidRDefault="009D076B" w:rsidP="009D076B">
            <w:pPr>
              <w:rPr>
                <w:rFonts w:ascii="Verdana" w:hAnsi="Verdana"/>
                <w:b/>
                <w:color w:val="FFFFFF" w:themeColor="background1"/>
                <w:szCs w:val="18"/>
                <w:lang w:val="nl-BE"/>
              </w:rPr>
            </w:pPr>
          </w:p>
        </w:tc>
      </w:tr>
      <w:tr w:rsidR="009D076B" w:rsidRPr="00D106EC" w14:paraId="18D9528F" w14:textId="77777777" w:rsidTr="003B2708">
        <w:tc>
          <w:tcPr>
            <w:tcW w:w="9062" w:type="dxa"/>
            <w:shd w:val="clear" w:color="auto" w:fill="auto"/>
          </w:tcPr>
          <w:p w14:paraId="4E754298" w14:textId="34A3EF27" w:rsidR="009D076B" w:rsidRDefault="009D076B" w:rsidP="009D076B">
            <w:pPr>
              <w:rPr>
                <w:rFonts w:ascii="Verdana" w:eastAsia="Times New Roman" w:hAnsi="Verdana" w:cs="Calibri"/>
                <w:b/>
                <w:sz w:val="18"/>
                <w:szCs w:val="18"/>
                <w:lang w:val="nl-BE"/>
              </w:rPr>
            </w:pPr>
            <w:r w:rsidRPr="007A6240">
              <w:rPr>
                <w:rFonts w:ascii="Verdana" w:eastAsia="Times New Roman" w:hAnsi="Verdana" w:cs="Calibri"/>
                <w:b/>
                <w:sz w:val="18"/>
                <w:szCs w:val="18"/>
                <w:lang w:val="nl-BE"/>
              </w:rPr>
              <w:t xml:space="preserve">Pur </w:t>
            </w:r>
            <w:proofErr w:type="spellStart"/>
            <w:r w:rsidRPr="007A6240">
              <w:rPr>
                <w:rFonts w:ascii="Verdana" w:eastAsia="Times New Roman" w:hAnsi="Verdana" w:cs="Calibri"/>
                <w:b/>
                <w:sz w:val="18"/>
                <w:szCs w:val="18"/>
                <w:lang w:val="nl-BE"/>
              </w:rPr>
              <w:t>Natur</w:t>
            </w:r>
            <w:proofErr w:type="spellEnd"/>
            <w:r w:rsidRPr="007A6240">
              <w:rPr>
                <w:rFonts w:ascii="Verdana" w:eastAsia="Times New Roman" w:hAnsi="Verdana" w:cs="Calibri"/>
                <w:b/>
                <w:sz w:val="18"/>
                <w:szCs w:val="18"/>
                <w:lang w:val="nl-BE"/>
              </w:rPr>
              <w:t xml:space="preserve"> </w:t>
            </w:r>
            <w:r>
              <w:rPr>
                <w:rFonts w:ascii="Verdana" w:eastAsia="Times New Roman" w:hAnsi="Verdana" w:cs="Calibri"/>
                <w:b/>
                <w:sz w:val="18"/>
                <w:szCs w:val="18"/>
                <w:lang w:val="nl-BE"/>
              </w:rPr>
              <w:t xml:space="preserve">- </w:t>
            </w:r>
            <w:r w:rsidRPr="007A6240">
              <w:rPr>
                <w:rFonts w:ascii="Verdana" w:eastAsia="Times New Roman" w:hAnsi="Verdana" w:cs="Calibri"/>
                <w:b/>
                <w:sz w:val="18"/>
                <w:szCs w:val="18"/>
                <w:lang w:val="nl-BE"/>
              </w:rPr>
              <w:t>Yoghurt Granaatappel</w:t>
            </w:r>
          </w:p>
          <w:p w14:paraId="03889179" w14:textId="101A81CA" w:rsidR="009D076B" w:rsidRDefault="00E20857" w:rsidP="009D076B">
            <w:pPr>
              <w:rPr>
                <w:rFonts w:ascii="Verdana" w:eastAsia="Times New Roman" w:hAnsi="Verdana" w:cs="Calibri"/>
                <w:sz w:val="18"/>
                <w:szCs w:val="18"/>
                <w:lang w:val="nl-BE"/>
              </w:rPr>
            </w:pPr>
            <w:r>
              <w:rPr>
                <w:noProof/>
                <w:lang w:eastAsia="fr-BE"/>
              </w:rPr>
              <w:drawing>
                <wp:anchor distT="0" distB="0" distL="114300" distR="114300" simplePos="0" relativeHeight="251663360" behindDoc="0" locked="0" layoutInCell="1" allowOverlap="1" wp14:anchorId="4E8C6CA5" wp14:editId="216E53B0">
                  <wp:simplePos x="0" y="0"/>
                  <wp:positionH relativeFrom="column">
                    <wp:posOffset>6350</wp:posOffset>
                  </wp:positionH>
                  <wp:positionV relativeFrom="paragraph">
                    <wp:posOffset>45720</wp:posOffset>
                  </wp:positionV>
                  <wp:extent cx="897255" cy="1430655"/>
                  <wp:effectExtent l="0" t="0" r="0"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25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74764" w14:textId="1B170537" w:rsidR="009D076B" w:rsidRDefault="009D076B" w:rsidP="009D076B">
            <w:pPr>
              <w:rPr>
                <w:rStyle w:val="Hyperlink"/>
                <w:rFonts w:ascii="Verdana" w:eastAsia="Times New Roman" w:hAnsi="Verdana" w:cs="Calibri"/>
                <w:sz w:val="18"/>
                <w:szCs w:val="18"/>
                <w:lang w:val="nl-BE"/>
              </w:rPr>
            </w:pPr>
            <w:r w:rsidRPr="007A6240">
              <w:rPr>
                <w:rFonts w:ascii="Verdana" w:eastAsia="Times New Roman" w:hAnsi="Verdana" w:cs="Calibri"/>
                <w:sz w:val="18"/>
                <w:szCs w:val="18"/>
                <w:lang w:val="nl-BE"/>
              </w:rPr>
              <w:t xml:space="preserve">Binnen het kader van gezondere producten en een vermindering van suiker in de voeding heeft Pur </w:t>
            </w:r>
            <w:proofErr w:type="spellStart"/>
            <w:r w:rsidRPr="007A6240">
              <w:rPr>
                <w:rFonts w:ascii="Verdana" w:eastAsia="Times New Roman" w:hAnsi="Verdana" w:cs="Calibri"/>
                <w:sz w:val="18"/>
                <w:szCs w:val="18"/>
                <w:lang w:val="nl-BE"/>
              </w:rPr>
              <w:t>Natur</w:t>
            </w:r>
            <w:proofErr w:type="spellEnd"/>
            <w:r w:rsidRPr="007A6240">
              <w:rPr>
                <w:rFonts w:ascii="Verdana" w:eastAsia="Times New Roman" w:hAnsi="Verdana" w:cs="Calibri"/>
                <w:sz w:val="18"/>
                <w:szCs w:val="18"/>
                <w:lang w:val="nl-BE"/>
              </w:rPr>
              <w:t xml:space="preserve"> verschillende recepten geoptimaliseerd.</w:t>
            </w:r>
            <w:r>
              <w:rPr>
                <w:rFonts w:ascii="Verdana" w:eastAsia="Times New Roman" w:hAnsi="Verdana" w:cs="Calibri"/>
                <w:sz w:val="18"/>
                <w:szCs w:val="18"/>
                <w:lang w:val="nl-BE"/>
              </w:rPr>
              <w:t xml:space="preserve"> </w:t>
            </w:r>
            <w:r w:rsidRPr="007A6240">
              <w:rPr>
                <w:rFonts w:ascii="Verdana" w:eastAsia="Times New Roman" w:hAnsi="Verdana" w:cs="Calibri"/>
                <w:sz w:val="18"/>
                <w:szCs w:val="18"/>
                <w:lang w:val="nl-BE"/>
              </w:rPr>
              <w:t xml:space="preserve">Eén van deze voorbeelden is de Pur </w:t>
            </w:r>
            <w:proofErr w:type="spellStart"/>
            <w:r w:rsidRPr="007A6240">
              <w:rPr>
                <w:rFonts w:ascii="Verdana" w:eastAsia="Times New Roman" w:hAnsi="Verdana" w:cs="Calibri"/>
                <w:sz w:val="18"/>
                <w:szCs w:val="18"/>
                <w:lang w:val="nl-BE"/>
              </w:rPr>
              <w:t>Natur</w:t>
            </w:r>
            <w:proofErr w:type="spellEnd"/>
            <w:r w:rsidRPr="007A6240">
              <w:rPr>
                <w:rFonts w:ascii="Verdana" w:eastAsia="Times New Roman" w:hAnsi="Verdana" w:cs="Calibri"/>
                <w:sz w:val="18"/>
                <w:szCs w:val="18"/>
                <w:lang w:val="nl-BE"/>
              </w:rPr>
              <w:t xml:space="preserve"> granaatappel, deze volle roeryoghurt met granaatappelsap heeft een significante suikerreductie ondergaan met behoud van dezelfde volle en frisse smaak.</w:t>
            </w:r>
            <w:r>
              <w:rPr>
                <w:rFonts w:ascii="Verdana" w:eastAsia="Times New Roman" w:hAnsi="Verdana" w:cs="Calibri"/>
                <w:sz w:val="18"/>
                <w:szCs w:val="18"/>
                <w:lang w:val="nl-BE"/>
              </w:rPr>
              <w:t xml:space="preserve"> </w:t>
            </w:r>
            <w:r w:rsidRPr="007A6240">
              <w:rPr>
                <w:rFonts w:ascii="Verdana" w:eastAsia="Times New Roman" w:hAnsi="Verdana" w:cs="Calibri"/>
                <w:sz w:val="18"/>
                <w:szCs w:val="18"/>
                <w:lang w:val="nl-BE"/>
              </w:rPr>
              <w:t>Dankzij de aanpassingen op het recept kunnen wij trots melden dat wij een daling van 19%</w:t>
            </w:r>
            <w:r w:rsidR="00D106EC">
              <w:rPr>
                <w:rFonts w:ascii="Verdana" w:eastAsia="Times New Roman" w:hAnsi="Verdana" w:cs="Calibri"/>
                <w:sz w:val="18"/>
                <w:szCs w:val="18"/>
                <w:lang w:val="nl-BE"/>
              </w:rPr>
              <w:t xml:space="preserve"> toegevoegde</w:t>
            </w:r>
            <w:r w:rsidRPr="007A6240">
              <w:rPr>
                <w:rFonts w:ascii="Verdana" w:eastAsia="Times New Roman" w:hAnsi="Verdana" w:cs="Calibri"/>
                <w:sz w:val="18"/>
                <w:szCs w:val="18"/>
                <w:lang w:val="nl-BE"/>
              </w:rPr>
              <w:t xml:space="preserve"> suikers bereikt hebben op dit product. </w:t>
            </w:r>
            <w:r>
              <w:rPr>
                <w:rFonts w:ascii="Verdana" w:eastAsia="Times New Roman" w:hAnsi="Verdana" w:cs="Calibri"/>
                <w:sz w:val="18"/>
                <w:szCs w:val="18"/>
                <w:lang w:val="nl-BE"/>
              </w:rPr>
              <w:t xml:space="preserve"> </w:t>
            </w:r>
            <w:r w:rsidR="00B371F4">
              <w:rPr>
                <w:rFonts w:ascii="Verdana" w:eastAsia="Times New Roman" w:hAnsi="Verdana" w:cs="Calibri"/>
                <w:sz w:val="18"/>
                <w:szCs w:val="18"/>
                <w:lang w:val="nl-BE"/>
              </w:rPr>
              <w:br/>
            </w:r>
            <w:hyperlink r:id="rId17" w:history="1">
              <w:r w:rsidRPr="007A6240">
                <w:rPr>
                  <w:rStyle w:val="Hyperlink"/>
                  <w:rFonts w:ascii="Verdana" w:eastAsia="Times New Roman" w:hAnsi="Verdana" w:cs="Calibri"/>
                  <w:sz w:val="18"/>
                  <w:szCs w:val="18"/>
                  <w:lang w:val="nl-BE"/>
                </w:rPr>
                <w:t>Meer info</w:t>
              </w:r>
            </w:hyperlink>
          </w:p>
          <w:p w14:paraId="11AAF76E" w14:textId="77777777" w:rsidR="00E46861" w:rsidRDefault="00E46861" w:rsidP="009D076B">
            <w:pPr>
              <w:rPr>
                <w:rStyle w:val="Hyperlink"/>
                <w:rFonts w:ascii="Verdana" w:eastAsia="Times New Roman" w:hAnsi="Verdana" w:cs="Calibri"/>
                <w:sz w:val="18"/>
                <w:szCs w:val="18"/>
                <w:lang w:val="nl-BE"/>
              </w:rPr>
            </w:pPr>
          </w:p>
          <w:p w14:paraId="5AB625E9" w14:textId="328ACB6E" w:rsidR="00E46861" w:rsidRPr="007A6240" w:rsidRDefault="00E46861" w:rsidP="009D076B">
            <w:pPr>
              <w:rPr>
                <w:rFonts w:ascii="Verdana" w:hAnsi="Verdana"/>
                <w:b/>
                <w:color w:val="FFFFFF" w:themeColor="background1"/>
                <w:szCs w:val="18"/>
                <w:lang w:val="nl-BE"/>
              </w:rPr>
            </w:pPr>
          </w:p>
        </w:tc>
      </w:tr>
      <w:tr w:rsidR="00B371F4" w:rsidRPr="00B371F4" w14:paraId="2C3D83BE" w14:textId="77777777" w:rsidTr="003B2708">
        <w:tc>
          <w:tcPr>
            <w:tcW w:w="9062" w:type="dxa"/>
            <w:shd w:val="clear" w:color="auto" w:fill="auto"/>
          </w:tcPr>
          <w:p w14:paraId="20EAD038" w14:textId="068B24BC" w:rsidR="00B371F4" w:rsidRDefault="00B371F4" w:rsidP="009D076B">
            <w:pPr>
              <w:rPr>
                <w:rFonts w:ascii="Verdana" w:eastAsia="Times New Roman" w:hAnsi="Verdana" w:cs="Calibri"/>
                <w:b/>
                <w:sz w:val="18"/>
                <w:szCs w:val="18"/>
                <w:lang w:val="nl-BE"/>
              </w:rPr>
            </w:pPr>
            <w:r w:rsidRPr="00E20857">
              <w:rPr>
                <w:rFonts w:ascii="Verdana" w:eastAsia="Times New Roman" w:hAnsi="Verdana" w:cs="Calibri"/>
                <w:b/>
                <w:sz w:val="18"/>
                <w:szCs w:val="18"/>
                <w:lang w:val="nl-BE"/>
              </w:rPr>
              <w:t xml:space="preserve">Olympia – </w:t>
            </w:r>
            <w:proofErr w:type="spellStart"/>
            <w:r w:rsidRPr="00E20857">
              <w:rPr>
                <w:rFonts w:ascii="Verdana" w:eastAsia="Times New Roman" w:hAnsi="Verdana" w:cs="Calibri"/>
                <w:b/>
                <w:sz w:val="18"/>
                <w:szCs w:val="18"/>
                <w:lang w:val="nl-BE"/>
              </w:rPr>
              <w:t>Cafévit</w:t>
            </w:r>
            <w:proofErr w:type="spellEnd"/>
          </w:p>
          <w:p w14:paraId="230CFCC4" w14:textId="4077789B" w:rsidR="00B371F4" w:rsidRDefault="00E20857" w:rsidP="009D076B">
            <w:pPr>
              <w:rPr>
                <w:rFonts w:ascii="Verdana" w:eastAsia="Times New Roman" w:hAnsi="Verdana" w:cs="Calibri"/>
                <w:b/>
                <w:sz w:val="18"/>
                <w:szCs w:val="18"/>
                <w:lang w:val="nl-BE"/>
              </w:rPr>
            </w:pPr>
            <w:r>
              <w:rPr>
                <w:noProof/>
                <w:lang w:eastAsia="fr-BE"/>
              </w:rPr>
              <w:drawing>
                <wp:anchor distT="0" distB="0" distL="114300" distR="114300" simplePos="0" relativeHeight="251664384" behindDoc="0" locked="0" layoutInCell="1" allowOverlap="1" wp14:anchorId="552C56DF" wp14:editId="7E3C076C">
                  <wp:simplePos x="0" y="0"/>
                  <wp:positionH relativeFrom="column">
                    <wp:posOffset>-1905</wp:posOffset>
                  </wp:positionH>
                  <wp:positionV relativeFrom="paragraph">
                    <wp:posOffset>141605</wp:posOffset>
                  </wp:positionV>
                  <wp:extent cx="994410" cy="1144905"/>
                  <wp:effectExtent l="0" t="0" r="0" b="0"/>
                  <wp:wrapSquare wrapText="bothSides"/>
                  <wp:docPr id="3" name="Afbeelding 3" descr="Chocovit | Cafe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ocovit | Cafevi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441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CE11B" w14:textId="4CEF0C9F" w:rsidR="00B371F4" w:rsidRDefault="00B371F4" w:rsidP="00B371F4">
            <w:pPr>
              <w:rPr>
                <w:rFonts w:ascii="Verdana" w:eastAsia="Times New Roman" w:hAnsi="Verdana" w:cs="Calibri"/>
                <w:sz w:val="18"/>
                <w:szCs w:val="18"/>
                <w:lang w:val="nl-BE"/>
              </w:rPr>
            </w:pPr>
            <w:proofErr w:type="spellStart"/>
            <w:r w:rsidRPr="00B371F4">
              <w:rPr>
                <w:rFonts w:ascii="Verdana" w:eastAsia="Times New Roman" w:hAnsi="Verdana" w:cs="Calibri"/>
                <w:sz w:val="18"/>
                <w:szCs w:val="18"/>
                <w:lang w:val="nl-BE"/>
              </w:rPr>
              <w:t>Cafévit</w:t>
            </w:r>
            <w:proofErr w:type="spellEnd"/>
            <w:r w:rsidRPr="00B371F4">
              <w:rPr>
                <w:rFonts w:ascii="Verdana" w:eastAsia="Times New Roman" w:hAnsi="Verdana" w:cs="Calibri"/>
                <w:sz w:val="18"/>
                <w:szCs w:val="18"/>
                <w:lang w:val="nl-BE"/>
              </w:rPr>
              <w:t xml:space="preserve"> is een gesteriliseerde magere melkdrank met koffiesmaak. Net als bij onze andere dranken is er aandacht geschonken aan het gezondheidsaspect.</w:t>
            </w:r>
            <w:r w:rsidR="00E46861">
              <w:rPr>
                <w:rFonts w:ascii="Verdana" w:eastAsia="Times New Roman" w:hAnsi="Verdana" w:cs="Calibri"/>
                <w:sz w:val="18"/>
                <w:szCs w:val="18"/>
                <w:lang w:val="nl-BE"/>
              </w:rPr>
              <w:t xml:space="preserve"> </w:t>
            </w:r>
            <w:r w:rsidRPr="00B371F4">
              <w:rPr>
                <w:rFonts w:ascii="Verdana" w:eastAsia="Times New Roman" w:hAnsi="Verdana" w:cs="Calibri"/>
                <w:sz w:val="18"/>
                <w:szCs w:val="18"/>
                <w:lang w:val="nl-BE"/>
              </w:rPr>
              <w:t>De hoeveelheid toegevoegde</w:t>
            </w:r>
            <w:r>
              <w:rPr>
                <w:rFonts w:ascii="Verdana" w:eastAsia="Times New Roman" w:hAnsi="Verdana" w:cs="Calibri"/>
                <w:sz w:val="18"/>
                <w:szCs w:val="18"/>
                <w:lang w:val="nl-BE"/>
              </w:rPr>
              <w:t xml:space="preserve"> </w:t>
            </w:r>
            <w:r w:rsidRPr="00B371F4">
              <w:rPr>
                <w:rFonts w:ascii="Verdana" w:eastAsia="Times New Roman" w:hAnsi="Verdana" w:cs="Calibri"/>
                <w:sz w:val="18"/>
                <w:szCs w:val="18"/>
                <w:lang w:val="nl-BE"/>
              </w:rPr>
              <w:t>sui</w:t>
            </w:r>
            <w:r>
              <w:rPr>
                <w:rFonts w:ascii="Verdana" w:eastAsia="Times New Roman" w:hAnsi="Verdana" w:cs="Calibri"/>
                <w:sz w:val="18"/>
                <w:szCs w:val="18"/>
                <w:lang w:val="nl-BE"/>
              </w:rPr>
              <w:t xml:space="preserve">kers werd sinds de ontwikkeling </w:t>
            </w:r>
            <w:r w:rsidRPr="00B371F4">
              <w:rPr>
                <w:rFonts w:ascii="Verdana" w:eastAsia="Times New Roman" w:hAnsi="Verdana" w:cs="Calibri"/>
                <w:sz w:val="18"/>
                <w:szCs w:val="18"/>
                <w:lang w:val="nl-BE"/>
              </w:rPr>
              <w:t xml:space="preserve">met 38% gereduceerd wat toch heel belangrijk is voor een evenwichtiger voedingspatroon. </w:t>
            </w:r>
          </w:p>
          <w:p w14:paraId="35AB7B90" w14:textId="6AEE78FB" w:rsidR="00B371F4" w:rsidRDefault="00F6733B" w:rsidP="00B371F4">
            <w:pPr>
              <w:rPr>
                <w:rFonts w:ascii="Verdana" w:eastAsia="Times New Roman" w:hAnsi="Verdana" w:cs="Calibri"/>
                <w:sz w:val="18"/>
                <w:szCs w:val="18"/>
                <w:lang w:val="nl-BE"/>
              </w:rPr>
            </w:pPr>
            <w:hyperlink r:id="rId19" w:history="1">
              <w:r w:rsidR="00B371F4" w:rsidRPr="00B371F4">
                <w:rPr>
                  <w:rStyle w:val="Hyperlink"/>
                  <w:rFonts w:ascii="Verdana" w:eastAsia="Times New Roman" w:hAnsi="Verdana" w:cs="Calibri"/>
                  <w:sz w:val="18"/>
                  <w:szCs w:val="18"/>
                  <w:lang w:val="nl-BE"/>
                </w:rPr>
                <w:t>Meer info</w:t>
              </w:r>
            </w:hyperlink>
          </w:p>
          <w:p w14:paraId="3B3A3FBF" w14:textId="034A0D05" w:rsidR="00D106EC" w:rsidRDefault="00D106EC" w:rsidP="00B371F4">
            <w:pPr>
              <w:rPr>
                <w:rFonts w:ascii="Verdana" w:eastAsia="Times New Roman" w:hAnsi="Verdana" w:cs="Calibri"/>
                <w:b/>
                <w:sz w:val="18"/>
                <w:szCs w:val="18"/>
                <w:lang w:val="nl-BE"/>
              </w:rPr>
            </w:pPr>
          </w:p>
          <w:p w14:paraId="4AE238E1" w14:textId="77777777" w:rsidR="00E46861" w:rsidRPr="007A6240" w:rsidRDefault="00E46861" w:rsidP="00B371F4">
            <w:pPr>
              <w:rPr>
                <w:rFonts w:ascii="Verdana" w:eastAsia="Times New Roman" w:hAnsi="Verdana" w:cs="Calibri"/>
                <w:b/>
                <w:sz w:val="18"/>
                <w:szCs w:val="18"/>
                <w:lang w:val="nl-BE"/>
              </w:rPr>
            </w:pPr>
          </w:p>
          <w:p w14:paraId="18AC7CD4" w14:textId="313E2885" w:rsidR="00B371F4" w:rsidRPr="007A6240" w:rsidRDefault="00B371F4" w:rsidP="00B371F4">
            <w:pPr>
              <w:rPr>
                <w:rFonts w:ascii="Verdana" w:eastAsia="Times New Roman" w:hAnsi="Verdana" w:cs="Calibri"/>
                <w:b/>
                <w:sz w:val="18"/>
                <w:szCs w:val="18"/>
                <w:lang w:val="nl-BE"/>
              </w:rPr>
            </w:pPr>
          </w:p>
        </w:tc>
      </w:tr>
      <w:tr w:rsidR="001F4246" w:rsidRPr="007A6240" w14:paraId="11F5C7DC" w14:textId="77777777" w:rsidTr="00A97265">
        <w:tc>
          <w:tcPr>
            <w:tcW w:w="9062" w:type="dxa"/>
            <w:shd w:val="clear" w:color="auto" w:fill="00B050"/>
          </w:tcPr>
          <w:p w14:paraId="3DEB9667" w14:textId="286C23B4" w:rsidR="001F4246" w:rsidRPr="007A6240" w:rsidRDefault="00A97265" w:rsidP="001F4246">
            <w:pPr>
              <w:rPr>
                <w:rFonts w:ascii="Verdana" w:hAnsi="Verdana"/>
                <w:b/>
                <w:color w:val="FFFFFF" w:themeColor="background1"/>
                <w:szCs w:val="18"/>
                <w:lang w:val="nl-BE"/>
              </w:rPr>
            </w:pPr>
            <w:r w:rsidRPr="007A6240">
              <w:rPr>
                <w:rFonts w:ascii="Verdana" w:hAnsi="Verdana"/>
                <w:b/>
                <w:color w:val="FFFFFF" w:themeColor="background1"/>
                <w:szCs w:val="18"/>
                <w:lang w:val="nl-BE"/>
              </w:rPr>
              <w:t>Innovatieve producten</w:t>
            </w:r>
          </w:p>
        </w:tc>
      </w:tr>
      <w:tr w:rsidR="001F4246" w:rsidRPr="007A6240" w14:paraId="1663972F" w14:textId="77777777" w:rsidTr="001B24CD">
        <w:tc>
          <w:tcPr>
            <w:tcW w:w="9062" w:type="dxa"/>
          </w:tcPr>
          <w:p w14:paraId="046446C1" w14:textId="6F001231" w:rsidR="001F4246" w:rsidRPr="007A6240" w:rsidRDefault="001F4246" w:rsidP="001F4246">
            <w:pPr>
              <w:rPr>
                <w:rFonts w:ascii="Verdana" w:hAnsi="Verdana"/>
                <w:b/>
                <w:sz w:val="18"/>
                <w:szCs w:val="18"/>
                <w:lang w:val="nl-BE"/>
              </w:rPr>
            </w:pPr>
            <w:proofErr w:type="spellStart"/>
            <w:r w:rsidRPr="007A6240">
              <w:rPr>
                <w:rFonts w:ascii="Verdana" w:hAnsi="Verdana"/>
                <w:b/>
                <w:sz w:val="18"/>
                <w:szCs w:val="18"/>
                <w:lang w:val="nl-BE"/>
              </w:rPr>
              <w:t>FrieslandCampina</w:t>
            </w:r>
            <w:proofErr w:type="spellEnd"/>
            <w:r w:rsidRPr="007A6240">
              <w:rPr>
                <w:rFonts w:ascii="Verdana" w:hAnsi="Verdana"/>
                <w:b/>
                <w:sz w:val="18"/>
                <w:szCs w:val="18"/>
                <w:lang w:val="nl-BE"/>
              </w:rPr>
              <w:t xml:space="preserve"> – lactosevrije </w:t>
            </w:r>
            <w:proofErr w:type="spellStart"/>
            <w:r w:rsidRPr="007A6240">
              <w:rPr>
                <w:rFonts w:ascii="Verdana" w:hAnsi="Verdana"/>
                <w:b/>
                <w:sz w:val="18"/>
                <w:szCs w:val="18"/>
                <w:lang w:val="nl-BE"/>
              </w:rPr>
              <w:t>cécémel</w:t>
            </w:r>
            <w:proofErr w:type="spellEnd"/>
          </w:p>
          <w:p w14:paraId="39C70318" w14:textId="5300336A" w:rsidR="001F4246" w:rsidRPr="007A6240" w:rsidRDefault="0058392D" w:rsidP="001F4246">
            <w:pPr>
              <w:rPr>
                <w:rFonts w:ascii="Verdana" w:hAnsi="Verdana"/>
                <w:sz w:val="18"/>
                <w:szCs w:val="18"/>
                <w:lang w:val="nl-BE"/>
              </w:rPr>
            </w:pPr>
            <w:r w:rsidRPr="007A6240">
              <w:rPr>
                <w:rFonts w:ascii="Verdana" w:hAnsi="Verdana"/>
                <w:noProof/>
                <w:sz w:val="18"/>
                <w:szCs w:val="18"/>
                <w:lang w:eastAsia="fr-BE"/>
              </w:rPr>
              <w:drawing>
                <wp:anchor distT="0" distB="0" distL="114300" distR="114300" simplePos="0" relativeHeight="251659264" behindDoc="0" locked="0" layoutInCell="1" allowOverlap="1" wp14:anchorId="05EB11DF" wp14:editId="2062188D">
                  <wp:simplePos x="0" y="0"/>
                  <wp:positionH relativeFrom="column">
                    <wp:posOffset>69850</wp:posOffset>
                  </wp:positionH>
                  <wp:positionV relativeFrom="paragraph">
                    <wp:posOffset>76835</wp:posOffset>
                  </wp:positionV>
                  <wp:extent cx="786765" cy="1732915"/>
                  <wp:effectExtent l="0" t="0" r="0" b="635"/>
                  <wp:wrapSquare wrapText="bothSides"/>
                  <wp:docPr id="2" name="Afbeelding 2" descr="Cécémel Lactosevrij 1 L | Carrefour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écémel Lactosevrij 1 L | Carrefour Site"/>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5763" r="28681"/>
                          <a:stretch/>
                        </pic:blipFill>
                        <pic:spPr bwMode="auto">
                          <a:xfrm>
                            <a:off x="0" y="0"/>
                            <a:ext cx="786765" cy="17329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A04945" w14:textId="3847549D" w:rsidR="00027A8E" w:rsidRPr="007A6240" w:rsidRDefault="00027A8E" w:rsidP="00027A8E">
            <w:pPr>
              <w:rPr>
                <w:rFonts w:ascii="Verdana" w:hAnsi="Verdana"/>
                <w:sz w:val="18"/>
                <w:szCs w:val="18"/>
                <w:lang w:val="nl-BE"/>
              </w:rPr>
            </w:pPr>
            <w:r w:rsidRPr="007A6240">
              <w:rPr>
                <w:rFonts w:ascii="Verdana" w:hAnsi="Verdana"/>
                <w:sz w:val="18"/>
                <w:szCs w:val="18"/>
                <w:lang w:val="nl-BE"/>
              </w:rPr>
              <w:t xml:space="preserve">Onze lactose-intolerante fans kunnen eindelijk mee smullen van de unieke </w:t>
            </w:r>
            <w:proofErr w:type="spellStart"/>
            <w:r w:rsidRPr="007A6240">
              <w:rPr>
                <w:rFonts w:ascii="Verdana" w:hAnsi="Verdana"/>
                <w:sz w:val="18"/>
                <w:szCs w:val="18"/>
                <w:lang w:val="nl-BE"/>
              </w:rPr>
              <w:t>Cécémel</w:t>
            </w:r>
            <w:proofErr w:type="spellEnd"/>
            <w:r w:rsidRPr="007A6240">
              <w:rPr>
                <w:rFonts w:ascii="Verdana" w:hAnsi="Verdana"/>
                <w:sz w:val="18"/>
                <w:szCs w:val="18"/>
                <w:lang w:val="nl-BE"/>
              </w:rPr>
              <w:t>-smaak!</w:t>
            </w:r>
          </w:p>
          <w:p w14:paraId="7F4A7E35" w14:textId="530314F9" w:rsidR="00027A8E" w:rsidRPr="007A6240" w:rsidRDefault="00027A8E" w:rsidP="00027A8E">
            <w:pPr>
              <w:rPr>
                <w:rFonts w:ascii="Verdana" w:hAnsi="Verdana"/>
                <w:sz w:val="18"/>
                <w:szCs w:val="18"/>
                <w:lang w:val="nl-BE"/>
              </w:rPr>
            </w:pPr>
            <w:r w:rsidRPr="007A6240">
              <w:rPr>
                <w:rFonts w:ascii="Verdana" w:hAnsi="Verdana"/>
                <w:sz w:val="18"/>
                <w:szCs w:val="18"/>
                <w:lang w:val="nl-BE"/>
              </w:rPr>
              <w:t>Deze variant biedt iedereen die moeite heeft met het verteren van melk de mogelijkheid om te genieten van alle voordelen van melk, zoals calcium en vitamines B, evenals</w:t>
            </w:r>
            <w:r w:rsidR="0058392D" w:rsidRPr="007A6240">
              <w:rPr>
                <w:rFonts w:ascii="Verdana" w:hAnsi="Verdana"/>
                <w:sz w:val="18"/>
                <w:szCs w:val="18"/>
                <w:lang w:val="nl-BE"/>
              </w:rPr>
              <w:t xml:space="preserve"> de smaak van de “enige echte”</w:t>
            </w:r>
          </w:p>
          <w:p w14:paraId="0D797538" w14:textId="38A953CA" w:rsidR="001F4246" w:rsidRPr="007A6240" w:rsidRDefault="001F4246" w:rsidP="001F4246">
            <w:pPr>
              <w:rPr>
                <w:rFonts w:ascii="Verdana" w:hAnsi="Verdana"/>
                <w:sz w:val="18"/>
                <w:szCs w:val="18"/>
                <w:lang w:val="nl-BE"/>
              </w:rPr>
            </w:pPr>
          </w:p>
          <w:p w14:paraId="7FB3AC47" w14:textId="72055A66" w:rsidR="001F4246" w:rsidRPr="007A6240" w:rsidRDefault="00F6733B" w:rsidP="001F4246">
            <w:pPr>
              <w:rPr>
                <w:rFonts w:ascii="Verdana" w:hAnsi="Verdana"/>
                <w:sz w:val="18"/>
                <w:szCs w:val="18"/>
                <w:lang w:val="nl-BE"/>
              </w:rPr>
            </w:pPr>
            <w:hyperlink r:id="rId21" w:history="1">
              <w:r w:rsidR="00A97265" w:rsidRPr="007A6240">
                <w:rPr>
                  <w:rStyle w:val="Hyperlink"/>
                  <w:rFonts w:ascii="Verdana" w:hAnsi="Verdana"/>
                  <w:sz w:val="18"/>
                  <w:szCs w:val="18"/>
                  <w:lang w:val="nl-BE"/>
                </w:rPr>
                <w:t>Meer info</w:t>
              </w:r>
            </w:hyperlink>
          </w:p>
          <w:p w14:paraId="6EA2111F" w14:textId="77777777" w:rsidR="0058392D" w:rsidRPr="007A6240" w:rsidRDefault="0058392D" w:rsidP="001F4246">
            <w:pPr>
              <w:rPr>
                <w:rFonts w:ascii="Verdana" w:hAnsi="Verdana"/>
                <w:sz w:val="18"/>
                <w:szCs w:val="18"/>
                <w:lang w:val="nl-BE"/>
              </w:rPr>
            </w:pPr>
          </w:p>
          <w:p w14:paraId="2138C751" w14:textId="77777777" w:rsidR="0058392D" w:rsidRDefault="0058392D" w:rsidP="001F4246">
            <w:pPr>
              <w:rPr>
                <w:rFonts w:ascii="Verdana" w:hAnsi="Verdana"/>
                <w:sz w:val="18"/>
                <w:szCs w:val="18"/>
                <w:lang w:val="nl-BE"/>
              </w:rPr>
            </w:pPr>
          </w:p>
          <w:p w14:paraId="1EC2D236" w14:textId="77777777" w:rsidR="00D106EC" w:rsidRDefault="00D106EC" w:rsidP="001F4246">
            <w:pPr>
              <w:rPr>
                <w:rFonts w:ascii="Verdana" w:hAnsi="Verdana"/>
                <w:sz w:val="18"/>
                <w:szCs w:val="18"/>
                <w:lang w:val="nl-BE"/>
              </w:rPr>
            </w:pPr>
          </w:p>
          <w:p w14:paraId="322E467A" w14:textId="77777777" w:rsidR="00D106EC" w:rsidRDefault="00D106EC" w:rsidP="001F4246">
            <w:pPr>
              <w:rPr>
                <w:rFonts w:ascii="Verdana" w:hAnsi="Verdana"/>
                <w:sz w:val="18"/>
                <w:szCs w:val="18"/>
                <w:lang w:val="nl-BE"/>
              </w:rPr>
            </w:pPr>
          </w:p>
          <w:p w14:paraId="5DE74CC6" w14:textId="77777777" w:rsidR="00D106EC" w:rsidRDefault="00D106EC" w:rsidP="001F4246">
            <w:pPr>
              <w:rPr>
                <w:rFonts w:ascii="Verdana" w:hAnsi="Verdana"/>
                <w:sz w:val="18"/>
                <w:szCs w:val="18"/>
                <w:lang w:val="nl-BE"/>
              </w:rPr>
            </w:pPr>
          </w:p>
          <w:p w14:paraId="137894B9" w14:textId="0AE0FC20" w:rsidR="00E46861" w:rsidRDefault="00E46861" w:rsidP="001F4246">
            <w:pPr>
              <w:rPr>
                <w:rFonts w:ascii="Verdana" w:hAnsi="Verdana"/>
                <w:sz w:val="18"/>
                <w:szCs w:val="18"/>
                <w:lang w:val="nl-BE"/>
              </w:rPr>
            </w:pPr>
          </w:p>
          <w:p w14:paraId="7434FC69" w14:textId="77777777" w:rsidR="00E46861" w:rsidRDefault="00E46861" w:rsidP="001F4246">
            <w:pPr>
              <w:rPr>
                <w:rFonts w:ascii="Verdana" w:hAnsi="Verdana"/>
                <w:sz w:val="18"/>
                <w:szCs w:val="18"/>
                <w:lang w:val="nl-BE"/>
              </w:rPr>
            </w:pPr>
          </w:p>
          <w:p w14:paraId="35AE85A6" w14:textId="77777777" w:rsidR="00E46861" w:rsidRDefault="00E46861" w:rsidP="001F4246">
            <w:pPr>
              <w:rPr>
                <w:rFonts w:ascii="Verdana" w:hAnsi="Verdana"/>
                <w:sz w:val="18"/>
                <w:szCs w:val="18"/>
                <w:lang w:val="nl-BE"/>
              </w:rPr>
            </w:pPr>
          </w:p>
          <w:p w14:paraId="7D2F3079" w14:textId="37543368" w:rsidR="00E20857" w:rsidRPr="007A6240" w:rsidRDefault="00E20857" w:rsidP="001F4246">
            <w:pPr>
              <w:rPr>
                <w:rFonts w:ascii="Verdana" w:hAnsi="Verdana"/>
                <w:sz w:val="18"/>
                <w:szCs w:val="18"/>
                <w:lang w:val="nl-BE"/>
              </w:rPr>
            </w:pPr>
          </w:p>
        </w:tc>
      </w:tr>
      <w:tr w:rsidR="001F4246" w:rsidRPr="007A6240" w14:paraId="7AA8C92E" w14:textId="77777777" w:rsidTr="001B24CD">
        <w:tc>
          <w:tcPr>
            <w:tcW w:w="9062" w:type="dxa"/>
          </w:tcPr>
          <w:p w14:paraId="59C5E5CD" w14:textId="0D792751" w:rsidR="001F4246" w:rsidRDefault="001F4246" w:rsidP="001F4246">
            <w:pPr>
              <w:rPr>
                <w:rFonts w:ascii="Verdana" w:hAnsi="Verdana"/>
                <w:b/>
                <w:sz w:val="18"/>
                <w:szCs w:val="18"/>
                <w:lang w:val="nl-BE"/>
              </w:rPr>
            </w:pPr>
            <w:proofErr w:type="spellStart"/>
            <w:r w:rsidRPr="007A6240">
              <w:rPr>
                <w:rFonts w:ascii="Verdana" w:hAnsi="Verdana"/>
                <w:b/>
                <w:sz w:val="18"/>
                <w:szCs w:val="18"/>
                <w:lang w:val="nl-BE"/>
              </w:rPr>
              <w:lastRenderedPageBreak/>
              <w:t>Inex</w:t>
            </w:r>
            <w:proofErr w:type="spellEnd"/>
            <w:r w:rsidRPr="007A6240">
              <w:rPr>
                <w:rFonts w:ascii="Verdana" w:hAnsi="Verdana"/>
                <w:b/>
                <w:sz w:val="18"/>
                <w:szCs w:val="18"/>
                <w:lang w:val="nl-BE"/>
              </w:rPr>
              <w:t xml:space="preserve"> – </w:t>
            </w:r>
            <w:proofErr w:type="spellStart"/>
            <w:r w:rsidRPr="007A6240">
              <w:rPr>
                <w:rFonts w:ascii="Verdana" w:hAnsi="Verdana"/>
                <w:b/>
                <w:sz w:val="18"/>
                <w:szCs w:val="18"/>
                <w:lang w:val="nl-BE"/>
              </w:rPr>
              <w:t>Bambix</w:t>
            </w:r>
            <w:proofErr w:type="spellEnd"/>
            <w:r w:rsidRPr="007A6240">
              <w:rPr>
                <w:rFonts w:ascii="Verdana" w:hAnsi="Verdana"/>
                <w:b/>
                <w:sz w:val="18"/>
                <w:szCs w:val="18"/>
                <w:lang w:val="nl-BE"/>
              </w:rPr>
              <w:t xml:space="preserve"> </w:t>
            </w:r>
            <w:r w:rsidR="00027A8E" w:rsidRPr="007A6240">
              <w:rPr>
                <w:rFonts w:ascii="Verdana" w:hAnsi="Verdana"/>
                <w:b/>
                <w:sz w:val="18"/>
                <w:szCs w:val="18"/>
                <w:lang w:val="nl-BE"/>
              </w:rPr>
              <w:t>melkdrankjes choco &amp; aardbei</w:t>
            </w:r>
          </w:p>
          <w:p w14:paraId="7BE60AAA" w14:textId="77777777" w:rsidR="00D106EC" w:rsidRPr="007A6240" w:rsidRDefault="00D106EC" w:rsidP="001F4246">
            <w:pPr>
              <w:rPr>
                <w:rFonts w:ascii="Verdana" w:hAnsi="Verdana"/>
                <w:b/>
                <w:sz w:val="18"/>
                <w:szCs w:val="18"/>
                <w:lang w:val="nl-BE"/>
              </w:rPr>
            </w:pPr>
          </w:p>
          <w:p w14:paraId="152BCE08" w14:textId="1B276846" w:rsidR="001F4246" w:rsidRPr="007A6240" w:rsidRDefault="0058392D" w:rsidP="001F4246">
            <w:pPr>
              <w:rPr>
                <w:rFonts w:ascii="Verdana" w:hAnsi="Verdana"/>
                <w:sz w:val="18"/>
                <w:szCs w:val="18"/>
                <w:lang w:val="nl-BE"/>
              </w:rPr>
            </w:pPr>
            <w:r w:rsidRPr="007A6240">
              <w:rPr>
                <w:rFonts w:ascii="Verdana" w:hAnsi="Verdana"/>
                <w:noProof/>
                <w:sz w:val="18"/>
                <w:szCs w:val="18"/>
                <w:lang w:eastAsia="fr-BE"/>
              </w:rPr>
              <w:drawing>
                <wp:anchor distT="0" distB="0" distL="114300" distR="114300" simplePos="0" relativeHeight="251658240" behindDoc="1" locked="0" layoutInCell="1" allowOverlap="1" wp14:anchorId="47A051FF" wp14:editId="4DD9B3BB">
                  <wp:simplePos x="0" y="0"/>
                  <wp:positionH relativeFrom="column">
                    <wp:posOffset>-63500</wp:posOffset>
                  </wp:positionH>
                  <wp:positionV relativeFrom="paragraph">
                    <wp:posOffset>60960</wp:posOffset>
                  </wp:positionV>
                  <wp:extent cx="1496060" cy="1524000"/>
                  <wp:effectExtent l="0" t="0" r="8890" b="0"/>
                  <wp:wrapTight wrapText="bothSides">
                    <wp:wrapPolygon edited="0">
                      <wp:start x="0" y="0"/>
                      <wp:lineTo x="0" y="21330"/>
                      <wp:lineTo x="21453" y="21330"/>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1496060" cy="1524000"/>
                          </a:xfrm>
                          <a:prstGeom prst="rect">
                            <a:avLst/>
                          </a:prstGeom>
                        </pic:spPr>
                      </pic:pic>
                    </a:graphicData>
                  </a:graphic>
                  <wp14:sizeRelH relativeFrom="page">
                    <wp14:pctWidth>0</wp14:pctWidth>
                  </wp14:sizeRelH>
                  <wp14:sizeRelV relativeFrom="page">
                    <wp14:pctHeight>0</wp14:pctHeight>
                  </wp14:sizeRelV>
                </wp:anchor>
              </w:drawing>
            </w:r>
          </w:p>
          <w:p w14:paraId="44BB1DBC" w14:textId="04A280A6" w:rsidR="00027A8E" w:rsidRPr="007A6240" w:rsidRDefault="00027A8E" w:rsidP="00027A8E">
            <w:pPr>
              <w:rPr>
                <w:rFonts w:ascii="Verdana" w:eastAsia="Times New Roman" w:hAnsi="Verdana" w:cs="Calibri"/>
                <w:sz w:val="18"/>
                <w:szCs w:val="18"/>
                <w:lang w:val="nl-BE"/>
              </w:rPr>
            </w:pPr>
            <w:r w:rsidRPr="007A6240">
              <w:rPr>
                <w:rFonts w:ascii="Verdana" w:eastAsia="Times New Roman" w:hAnsi="Verdana" w:cs="Calibri"/>
                <w:sz w:val="18"/>
                <w:szCs w:val="18"/>
                <w:lang w:val="nl-BE"/>
              </w:rPr>
              <w:t xml:space="preserve">Twee verrukkelijke lactosevrije melkdrankjes zonder toegevoegde suikers noch kunstmatige kleur- of zoetstoffen én toch lekker zoet. Het </w:t>
            </w:r>
            <w:proofErr w:type="spellStart"/>
            <w:r w:rsidRPr="007A6240">
              <w:rPr>
                <w:rFonts w:ascii="Verdana" w:eastAsia="Times New Roman" w:hAnsi="Verdana" w:cs="Calibri"/>
                <w:sz w:val="18"/>
                <w:szCs w:val="18"/>
                <w:lang w:val="nl-BE"/>
              </w:rPr>
              <w:t>enzyme</w:t>
            </w:r>
            <w:proofErr w:type="spellEnd"/>
            <w:r w:rsidRPr="007A6240">
              <w:rPr>
                <w:rFonts w:ascii="Verdana" w:eastAsia="Times New Roman" w:hAnsi="Verdana" w:cs="Calibri"/>
                <w:sz w:val="18"/>
                <w:szCs w:val="18"/>
                <w:lang w:val="nl-BE"/>
              </w:rPr>
              <w:t xml:space="preserve"> lactase splitst lactose in de melkdrankjes tot glucose en galactose. Hierdoor is het makkelijker verteerbaar en van nature zoeter van smaak. Kortom, een heerlijk gezond </w:t>
            </w:r>
            <w:proofErr w:type="spellStart"/>
            <w:r w:rsidRPr="007A6240">
              <w:rPr>
                <w:rFonts w:ascii="Verdana" w:eastAsia="Times New Roman" w:hAnsi="Verdana" w:cs="Calibri"/>
                <w:sz w:val="18"/>
                <w:szCs w:val="18"/>
                <w:lang w:val="nl-BE"/>
              </w:rPr>
              <w:t>melkje</w:t>
            </w:r>
            <w:proofErr w:type="spellEnd"/>
            <w:r w:rsidRPr="007A6240">
              <w:rPr>
                <w:rFonts w:ascii="Verdana" w:eastAsia="Times New Roman" w:hAnsi="Verdana" w:cs="Calibri"/>
                <w:sz w:val="18"/>
                <w:szCs w:val="18"/>
                <w:lang w:val="nl-BE"/>
              </w:rPr>
              <w:t xml:space="preserve"> voor elke dag.</w:t>
            </w:r>
          </w:p>
          <w:p w14:paraId="0A57EF14" w14:textId="54F03CD0" w:rsidR="001F4246" w:rsidRPr="007A6240" w:rsidRDefault="001F4246" w:rsidP="001F4246">
            <w:pPr>
              <w:rPr>
                <w:rFonts w:ascii="Verdana" w:hAnsi="Verdana"/>
                <w:sz w:val="18"/>
                <w:szCs w:val="18"/>
                <w:lang w:val="nl-BE"/>
              </w:rPr>
            </w:pPr>
          </w:p>
          <w:p w14:paraId="54EF896B" w14:textId="3579FDDC" w:rsidR="001F4246" w:rsidRPr="007A6240" w:rsidRDefault="00F6733B" w:rsidP="001F4246">
            <w:pPr>
              <w:rPr>
                <w:rFonts w:ascii="Verdana" w:hAnsi="Verdana"/>
                <w:sz w:val="18"/>
                <w:szCs w:val="18"/>
                <w:lang w:val="nl-BE"/>
              </w:rPr>
            </w:pPr>
            <w:hyperlink r:id="rId23" w:history="1">
              <w:r w:rsidR="00A97265" w:rsidRPr="007A6240">
                <w:rPr>
                  <w:rStyle w:val="Hyperlink"/>
                  <w:rFonts w:ascii="Verdana" w:hAnsi="Verdana"/>
                  <w:sz w:val="18"/>
                  <w:szCs w:val="18"/>
                  <w:lang w:val="nl-BE"/>
                </w:rPr>
                <w:t>Meer info</w:t>
              </w:r>
            </w:hyperlink>
          </w:p>
          <w:p w14:paraId="7C642E8E" w14:textId="090A4E92" w:rsidR="0058392D" w:rsidRDefault="0058392D" w:rsidP="001F4246">
            <w:pPr>
              <w:rPr>
                <w:rFonts w:ascii="Verdana" w:hAnsi="Verdana"/>
                <w:sz w:val="18"/>
                <w:szCs w:val="18"/>
                <w:lang w:val="nl-BE"/>
              </w:rPr>
            </w:pPr>
          </w:p>
          <w:p w14:paraId="6B74FCA5" w14:textId="020D3C55" w:rsidR="00DF430A" w:rsidRDefault="00DF430A" w:rsidP="001F4246">
            <w:pPr>
              <w:rPr>
                <w:rFonts w:ascii="Verdana" w:hAnsi="Verdana"/>
                <w:sz w:val="18"/>
                <w:szCs w:val="18"/>
                <w:lang w:val="nl-BE"/>
              </w:rPr>
            </w:pPr>
          </w:p>
          <w:p w14:paraId="50D03C0E" w14:textId="5F9CC140" w:rsidR="00DF430A" w:rsidRDefault="00DF430A" w:rsidP="001F4246">
            <w:pPr>
              <w:rPr>
                <w:rFonts w:ascii="Verdana" w:hAnsi="Verdana"/>
                <w:sz w:val="18"/>
                <w:szCs w:val="18"/>
                <w:lang w:val="nl-BE"/>
              </w:rPr>
            </w:pPr>
          </w:p>
          <w:p w14:paraId="2F08AB85" w14:textId="43341D75" w:rsidR="0058392D" w:rsidRPr="007A6240" w:rsidRDefault="0058392D" w:rsidP="001F4246">
            <w:pPr>
              <w:rPr>
                <w:rFonts w:ascii="Verdana" w:hAnsi="Verdana"/>
                <w:sz w:val="18"/>
                <w:szCs w:val="18"/>
                <w:lang w:val="nl-BE"/>
              </w:rPr>
            </w:pPr>
          </w:p>
        </w:tc>
      </w:tr>
      <w:tr w:rsidR="00A97265" w:rsidRPr="00F6733B" w14:paraId="7EC11396" w14:textId="77777777" w:rsidTr="00A97265">
        <w:tc>
          <w:tcPr>
            <w:tcW w:w="9062" w:type="dxa"/>
            <w:shd w:val="clear" w:color="auto" w:fill="00B050"/>
          </w:tcPr>
          <w:p w14:paraId="05E35F06" w14:textId="00BAEDA6" w:rsidR="00A97265" w:rsidRPr="007A6240" w:rsidRDefault="009D076B" w:rsidP="00A97265">
            <w:pPr>
              <w:rPr>
                <w:rFonts w:ascii="Verdana" w:hAnsi="Verdana"/>
                <w:b/>
                <w:szCs w:val="18"/>
                <w:lang w:val="nl-BE"/>
              </w:rPr>
            </w:pPr>
            <w:r>
              <w:rPr>
                <w:rFonts w:ascii="Verdana" w:hAnsi="Verdana"/>
                <w:b/>
                <w:color w:val="FFFFFF" w:themeColor="background1"/>
                <w:szCs w:val="18"/>
                <w:lang w:val="nl-BE"/>
              </w:rPr>
              <w:t>Uitbreiding gamma zonder toegevoegde suikers</w:t>
            </w:r>
          </w:p>
        </w:tc>
      </w:tr>
      <w:tr w:rsidR="00A97265" w:rsidRPr="007A6240" w14:paraId="38B63931" w14:textId="77777777" w:rsidTr="001B24CD">
        <w:tc>
          <w:tcPr>
            <w:tcW w:w="9062" w:type="dxa"/>
          </w:tcPr>
          <w:p w14:paraId="276BB0F3" w14:textId="648315A5" w:rsidR="007A6240" w:rsidRPr="007A6240" w:rsidRDefault="007A6240" w:rsidP="007A6240">
            <w:pPr>
              <w:rPr>
                <w:rFonts w:ascii="Verdana" w:hAnsi="Verdana"/>
                <w:b/>
                <w:sz w:val="18"/>
                <w:szCs w:val="18"/>
                <w:lang w:val="nl-BE"/>
              </w:rPr>
            </w:pPr>
            <w:r w:rsidRPr="007A6240">
              <w:rPr>
                <w:rFonts w:ascii="Verdana" w:hAnsi="Verdana"/>
                <w:b/>
                <w:sz w:val="18"/>
                <w:szCs w:val="18"/>
                <w:lang w:val="nl-BE"/>
              </w:rPr>
              <w:t xml:space="preserve">Danone - </w:t>
            </w:r>
            <w:proofErr w:type="spellStart"/>
            <w:r w:rsidRPr="007A6240">
              <w:rPr>
                <w:rFonts w:ascii="Verdana" w:hAnsi="Verdana"/>
                <w:b/>
                <w:sz w:val="18"/>
                <w:szCs w:val="18"/>
                <w:lang w:val="nl-BE"/>
              </w:rPr>
              <w:t>Activia</w:t>
            </w:r>
            <w:proofErr w:type="spellEnd"/>
          </w:p>
          <w:p w14:paraId="5A06022F" w14:textId="2529B274" w:rsidR="007A6240" w:rsidRDefault="007A6240" w:rsidP="007A6240">
            <w:pPr>
              <w:rPr>
                <w:rFonts w:ascii="Verdana" w:hAnsi="Verdana"/>
                <w:sz w:val="18"/>
                <w:szCs w:val="18"/>
                <w:lang w:val="nl-BE"/>
              </w:rPr>
            </w:pPr>
            <w:r w:rsidRPr="007A6240">
              <w:rPr>
                <w:rFonts w:ascii="Verdana" w:hAnsi="Verdana"/>
                <w:noProof/>
                <w:sz w:val="18"/>
                <w:szCs w:val="18"/>
                <w:lang w:eastAsia="fr-BE"/>
              </w:rPr>
              <w:drawing>
                <wp:anchor distT="0" distB="0" distL="114300" distR="114300" simplePos="0" relativeHeight="251661312" behindDoc="0" locked="0" layoutInCell="1" allowOverlap="1" wp14:anchorId="55A72C0C" wp14:editId="6713BA79">
                  <wp:simplePos x="0" y="0"/>
                  <wp:positionH relativeFrom="column">
                    <wp:posOffset>-33655</wp:posOffset>
                  </wp:positionH>
                  <wp:positionV relativeFrom="paragraph">
                    <wp:posOffset>86995</wp:posOffset>
                  </wp:positionV>
                  <wp:extent cx="1265555" cy="1129030"/>
                  <wp:effectExtent l="0" t="0" r="0" b="0"/>
                  <wp:wrapSquare wrapText="bothSides"/>
                  <wp:docPr id="4" name="Afbeelding 4" descr="H:\ZUIVEL EN GEZONDHEID\EU Framework for national initiatives on selected nutrients\DOCUMENTEN BCZ\Persbericht\2021_draft\input leden\Activia zonder toegevoegde suikers_Poire Figue, Graine de ch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ZUIVEL EN GEZONDHEID\EU Framework for national initiatives on selected nutrients\DOCUMENTEN BCZ\Persbericht\2021_draft\input leden\Activia zonder toegevoegde suikers_Poire Figue, Graine de chia.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65555"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B97CAE" w14:textId="77777777" w:rsidR="007A6240" w:rsidRDefault="007A6240" w:rsidP="007A6240">
            <w:pPr>
              <w:rPr>
                <w:rFonts w:ascii="Verdana" w:hAnsi="Verdana"/>
                <w:sz w:val="18"/>
                <w:szCs w:val="18"/>
                <w:lang w:val="nl-BE"/>
              </w:rPr>
            </w:pPr>
          </w:p>
          <w:p w14:paraId="750C09F6" w14:textId="264D40BE" w:rsidR="007A6240" w:rsidRDefault="007A6240" w:rsidP="007A6240">
            <w:pPr>
              <w:rPr>
                <w:rFonts w:ascii="Verdana" w:hAnsi="Verdana"/>
                <w:sz w:val="18"/>
                <w:szCs w:val="18"/>
                <w:lang w:val="nl-BE"/>
              </w:rPr>
            </w:pPr>
            <w:r w:rsidRPr="007A6240">
              <w:rPr>
                <w:rFonts w:ascii="Verdana" w:hAnsi="Verdana"/>
                <w:sz w:val="18"/>
                <w:szCs w:val="18"/>
                <w:lang w:val="nl-BE"/>
              </w:rPr>
              <w:t xml:space="preserve">Het </w:t>
            </w:r>
            <w:proofErr w:type="spellStart"/>
            <w:r w:rsidRPr="007A6240">
              <w:rPr>
                <w:rFonts w:ascii="Verdana" w:hAnsi="Verdana"/>
                <w:sz w:val="18"/>
                <w:szCs w:val="18"/>
                <w:lang w:val="nl-BE"/>
              </w:rPr>
              <w:t>Activia</w:t>
            </w:r>
            <w:proofErr w:type="spellEnd"/>
            <w:r w:rsidRPr="007A6240">
              <w:rPr>
                <w:rFonts w:ascii="Verdana" w:hAnsi="Verdana"/>
                <w:sz w:val="18"/>
                <w:szCs w:val="18"/>
                <w:lang w:val="nl-BE"/>
              </w:rPr>
              <w:t xml:space="preserve"> gamma heeft dankzij een herformulering van het recept en de lancering van het gamma “</w:t>
            </w:r>
            <w:proofErr w:type="spellStart"/>
            <w:r w:rsidRPr="007A6240">
              <w:rPr>
                <w:rFonts w:ascii="Verdana" w:hAnsi="Verdana"/>
                <w:sz w:val="18"/>
                <w:szCs w:val="18"/>
                <w:lang w:val="nl-BE"/>
              </w:rPr>
              <w:t>Activia</w:t>
            </w:r>
            <w:proofErr w:type="spellEnd"/>
            <w:r w:rsidRPr="007A6240">
              <w:rPr>
                <w:rFonts w:ascii="Verdana" w:hAnsi="Verdana"/>
                <w:sz w:val="18"/>
                <w:szCs w:val="18"/>
                <w:lang w:val="nl-BE"/>
              </w:rPr>
              <w:t xml:space="preserve"> zonder toegevoegde suikers” een vermindering van 32,9% toegevoegde suikers gekend. </w:t>
            </w:r>
          </w:p>
          <w:p w14:paraId="55022D4E" w14:textId="5D8CEA46" w:rsidR="007A6240" w:rsidRPr="007A6240" w:rsidRDefault="00F6733B" w:rsidP="007A6240">
            <w:pPr>
              <w:rPr>
                <w:rFonts w:ascii="Verdana" w:hAnsi="Verdana"/>
                <w:sz w:val="18"/>
                <w:szCs w:val="18"/>
                <w:lang w:val="nl-BE"/>
              </w:rPr>
            </w:pPr>
            <w:hyperlink r:id="rId25" w:history="1">
              <w:r w:rsidR="007A6240" w:rsidRPr="007A6240">
                <w:rPr>
                  <w:rStyle w:val="Hyperlink"/>
                  <w:rFonts w:ascii="Verdana" w:hAnsi="Verdana"/>
                  <w:sz w:val="18"/>
                  <w:szCs w:val="18"/>
                  <w:lang w:val="nl-BE"/>
                </w:rPr>
                <w:t>Meer info</w:t>
              </w:r>
            </w:hyperlink>
            <w:r w:rsidR="007A6240" w:rsidRPr="007A6240">
              <w:rPr>
                <w:rFonts w:ascii="Verdana" w:hAnsi="Verdana"/>
                <w:sz w:val="18"/>
                <w:szCs w:val="18"/>
                <w:lang w:val="nl-BE"/>
              </w:rPr>
              <w:t xml:space="preserve"> </w:t>
            </w:r>
          </w:p>
          <w:p w14:paraId="65219947" w14:textId="77777777" w:rsidR="007A6240" w:rsidRPr="007A6240" w:rsidRDefault="007A6240" w:rsidP="007A6240">
            <w:pPr>
              <w:rPr>
                <w:rFonts w:ascii="Verdana" w:hAnsi="Verdana"/>
                <w:sz w:val="18"/>
                <w:szCs w:val="18"/>
                <w:lang w:val="nl-BE"/>
              </w:rPr>
            </w:pPr>
          </w:p>
          <w:p w14:paraId="7F06430A" w14:textId="77777777" w:rsidR="00A97265" w:rsidRDefault="00A97265" w:rsidP="00A97265">
            <w:pPr>
              <w:rPr>
                <w:rFonts w:ascii="Verdana" w:hAnsi="Verdana"/>
                <w:b/>
                <w:sz w:val="18"/>
                <w:szCs w:val="18"/>
                <w:lang w:val="nl-BE"/>
              </w:rPr>
            </w:pPr>
          </w:p>
          <w:p w14:paraId="6EA2352A" w14:textId="4199C3F9" w:rsidR="007A6240" w:rsidRDefault="007A6240" w:rsidP="00A97265">
            <w:pPr>
              <w:rPr>
                <w:rFonts w:ascii="Verdana" w:hAnsi="Verdana"/>
                <w:b/>
                <w:sz w:val="18"/>
                <w:szCs w:val="18"/>
                <w:lang w:val="nl-BE"/>
              </w:rPr>
            </w:pPr>
          </w:p>
          <w:p w14:paraId="0F75E3F0" w14:textId="4E6E0AD4" w:rsidR="007A6240" w:rsidRPr="007A6240" w:rsidRDefault="007A6240" w:rsidP="00A97265">
            <w:pPr>
              <w:rPr>
                <w:rFonts w:ascii="Verdana" w:hAnsi="Verdana"/>
                <w:b/>
                <w:sz w:val="18"/>
                <w:szCs w:val="18"/>
                <w:lang w:val="nl-BE"/>
              </w:rPr>
            </w:pPr>
          </w:p>
        </w:tc>
      </w:tr>
      <w:tr w:rsidR="00B371F4" w:rsidRPr="00E20857" w14:paraId="03F25161" w14:textId="77777777" w:rsidTr="001B24CD">
        <w:tc>
          <w:tcPr>
            <w:tcW w:w="9062" w:type="dxa"/>
          </w:tcPr>
          <w:p w14:paraId="1E3675AC" w14:textId="693F09DC" w:rsidR="00B371F4" w:rsidRDefault="00B371F4" w:rsidP="007A6240">
            <w:pPr>
              <w:rPr>
                <w:rFonts w:ascii="Verdana" w:hAnsi="Verdana"/>
                <w:b/>
                <w:sz w:val="18"/>
                <w:szCs w:val="18"/>
                <w:lang w:val="nl-BE"/>
              </w:rPr>
            </w:pPr>
            <w:proofErr w:type="spellStart"/>
            <w:r w:rsidRPr="00E20857">
              <w:rPr>
                <w:rFonts w:ascii="Verdana" w:hAnsi="Verdana"/>
                <w:b/>
                <w:sz w:val="18"/>
                <w:szCs w:val="18"/>
                <w:lang w:val="nl-BE"/>
              </w:rPr>
              <w:t>Inex</w:t>
            </w:r>
            <w:proofErr w:type="spellEnd"/>
            <w:r w:rsidRPr="00E20857">
              <w:rPr>
                <w:rFonts w:ascii="Verdana" w:hAnsi="Verdana"/>
                <w:b/>
                <w:sz w:val="18"/>
                <w:szCs w:val="18"/>
                <w:lang w:val="nl-BE"/>
              </w:rPr>
              <w:t xml:space="preserve"> – yoghurt natuur</w:t>
            </w:r>
          </w:p>
          <w:p w14:paraId="192963DF" w14:textId="67AEDB5D" w:rsidR="00E46861" w:rsidRDefault="00E46861" w:rsidP="007A6240">
            <w:pPr>
              <w:rPr>
                <w:rFonts w:ascii="Verdana" w:hAnsi="Verdana"/>
                <w:b/>
                <w:sz w:val="18"/>
                <w:szCs w:val="18"/>
                <w:lang w:val="nl-BE"/>
              </w:rPr>
            </w:pPr>
            <w:r w:rsidRPr="00B371F4">
              <w:rPr>
                <w:rFonts w:ascii="Verdana" w:hAnsi="Verdana"/>
                <w:noProof/>
                <w:sz w:val="18"/>
                <w:szCs w:val="18"/>
                <w:lang w:eastAsia="fr-BE"/>
              </w:rPr>
              <w:drawing>
                <wp:anchor distT="0" distB="0" distL="114300" distR="114300" simplePos="0" relativeHeight="251665408" behindDoc="0" locked="0" layoutInCell="1" allowOverlap="1" wp14:anchorId="67E3543D" wp14:editId="05D1E5E1">
                  <wp:simplePos x="0" y="0"/>
                  <wp:positionH relativeFrom="column">
                    <wp:posOffset>-9857</wp:posOffset>
                  </wp:positionH>
                  <wp:positionV relativeFrom="paragraph">
                    <wp:posOffset>131501</wp:posOffset>
                  </wp:positionV>
                  <wp:extent cx="630555" cy="1025525"/>
                  <wp:effectExtent l="0" t="0" r="0" b="3175"/>
                  <wp:wrapSquare wrapText="bothSides"/>
                  <wp:docPr id="6" name="Afbeelding 6" descr="H:\BCZ_WERKGROEPEN\WG ZUIVEL EN GEZONDHEID\TF TOEGEVOEGDE SUIKERS\mailings\2022\Antwoorden\04_BCZ voorstel persbericht toeg suikers\Bijlage Inex F_002222_Inex_V_Yoghurt_500ml_Rex_CMYK_RZA_NL_Resiz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BCZ_WERKGROEPEN\WG ZUIVEL EN GEZONDHEID\TF TOEGEVOEGDE SUIKERS\mailings\2022\Antwoorden\04_BCZ voorstel persbericht toeg suikers\Bijlage Inex F_002222_Inex_V_Yoghurt_500ml_Rex_CMYK_RZA_NL_Resize.tif"/>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055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A1989" w14:textId="549EB5BC" w:rsidR="00B371F4" w:rsidRDefault="00B371F4" w:rsidP="007A6240">
            <w:pPr>
              <w:rPr>
                <w:rFonts w:ascii="Verdana" w:hAnsi="Verdana"/>
                <w:b/>
                <w:sz w:val="18"/>
                <w:szCs w:val="18"/>
                <w:lang w:val="nl-BE"/>
              </w:rPr>
            </w:pPr>
          </w:p>
          <w:p w14:paraId="15CD5475" w14:textId="5E249F9A" w:rsidR="00B371F4" w:rsidRPr="00B371F4" w:rsidRDefault="00B371F4" w:rsidP="00B371F4">
            <w:pPr>
              <w:rPr>
                <w:rFonts w:ascii="Verdana" w:hAnsi="Verdana"/>
                <w:sz w:val="18"/>
                <w:szCs w:val="18"/>
                <w:lang w:val="nl-BE"/>
              </w:rPr>
            </w:pPr>
            <w:proofErr w:type="spellStart"/>
            <w:r w:rsidRPr="00B371F4">
              <w:rPr>
                <w:rFonts w:ascii="Verdana" w:hAnsi="Verdana"/>
                <w:sz w:val="18"/>
                <w:szCs w:val="18"/>
                <w:lang w:val="nl-BE"/>
              </w:rPr>
              <w:t>Inex</w:t>
            </w:r>
            <w:proofErr w:type="spellEnd"/>
            <w:r>
              <w:rPr>
                <w:rFonts w:ascii="Verdana" w:hAnsi="Verdana"/>
                <w:sz w:val="18"/>
                <w:szCs w:val="18"/>
                <w:lang w:val="nl-BE"/>
              </w:rPr>
              <w:t xml:space="preserve"> breidde zijn</w:t>
            </w:r>
            <w:r w:rsidRPr="00B371F4">
              <w:rPr>
                <w:rFonts w:ascii="Verdana" w:hAnsi="Verdana"/>
                <w:sz w:val="18"/>
                <w:szCs w:val="18"/>
                <w:lang w:val="nl-BE"/>
              </w:rPr>
              <w:t xml:space="preserve"> yoghurtgamma uit met een ongesuikerde natuurvariant in 500ml.</w:t>
            </w:r>
          </w:p>
          <w:p w14:paraId="034586A7" w14:textId="77777777" w:rsidR="00B371F4" w:rsidRDefault="00B371F4" w:rsidP="007A6240">
            <w:pPr>
              <w:rPr>
                <w:rFonts w:ascii="Verdana" w:hAnsi="Verdana"/>
                <w:b/>
                <w:sz w:val="18"/>
                <w:szCs w:val="18"/>
                <w:lang w:val="nl-BE"/>
              </w:rPr>
            </w:pPr>
          </w:p>
          <w:p w14:paraId="7D99AA4D" w14:textId="7079975C" w:rsidR="00E20857" w:rsidRPr="00E46861" w:rsidRDefault="00F6733B" w:rsidP="007A6240">
            <w:pPr>
              <w:rPr>
                <w:rStyle w:val="Hyperlink"/>
              </w:rPr>
            </w:pPr>
            <w:hyperlink r:id="rId27" w:history="1">
              <w:proofErr w:type="spellStart"/>
              <w:r w:rsidR="00E46861" w:rsidRPr="00E46861">
                <w:rPr>
                  <w:rStyle w:val="Hyperlink"/>
                </w:rPr>
                <w:t>Meer</w:t>
              </w:r>
              <w:proofErr w:type="spellEnd"/>
              <w:r w:rsidR="00E46861" w:rsidRPr="00E46861">
                <w:rPr>
                  <w:rStyle w:val="Hyperlink"/>
                </w:rPr>
                <w:t xml:space="preserve"> info</w:t>
              </w:r>
            </w:hyperlink>
          </w:p>
          <w:p w14:paraId="7A609198" w14:textId="77777777" w:rsidR="00E20857" w:rsidRDefault="00E20857" w:rsidP="007A6240">
            <w:pPr>
              <w:rPr>
                <w:rFonts w:ascii="Verdana" w:hAnsi="Verdana"/>
                <w:b/>
                <w:sz w:val="18"/>
                <w:szCs w:val="18"/>
                <w:lang w:val="nl-BE"/>
              </w:rPr>
            </w:pPr>
          </w:p>
          <w:p w14:paraId="585F6F91" w14:textId="77777777" w:rsidR="00E20857" w:rsidRDefault="00E20857" w:rsidP="007A6240">
            <w:pPr>
              <w:rPr>
                <w:rFonts w:ascii="Verdana" w:hAnsi="Verdana"/>
                <w:b/>
                <w:sz w:val="18"/>
                <w:szCs w:val="18"/>
                <w:lang w:val="nl-BE"/>
              </w:rPr>
            </w:pPr>
          </w:p>
          <w:p w14:paraId="430D932B" w14:textId="77777777" w:rsidR="00E20857" w:rsidRDefault="00E20857" w:rsidP="007A6240">
            <w:pPr>
              <w:rPr>
                <w:rFonts w:ascii="Verdana" w:hAnsi="Verdana"/>
                <w:b/>
                <w:sz w:val="18"/>
                <w:szCs w:val="18"/>
                <w:lang w:val="nl-BE"/>
              </w:rPr>
            </w:pPr>
          </w:p>
          <w:p w14:paraId="25D8A9AE" w14:textId="3A227878" w:rsidR="00E20857" w:rsidRPr="007A6240" w:rsidRDefault="00E20857" w:rsidP="007A6240">
            <w:pPr>
              <w:rPr>
                <w:rFonts w:ascii="Verdana" w:hAnsi="Verdana"/>
                <w:b/>
                <w:sz w:val="18"/>
                <w:szCs w:val="18"/>
                <w:lang w:val="nl-BE"/>
              </w:rPr>
            </w:pPr>
          </w:p>
        </w:tc>
      </w:tr>
    </w:tbl>
    <w:p w14:paraId="734B972A" w14:textId="06960C69" w:rsidR="001F4246" w:rsidRDefault="001F4246" w:rsidP="001F4246">
      <w:pPr>
        <w:rPr>
          <w:rFonts w:ascii="Verdana" w:hAnsi="Verdana"/>
          <w:sz w:val="18"/>
          <w:szCs w:val="18"/>
          <w:lang w:val="nl-BE"/>
        </w:rPr>
      </w:pPr>
    </w:p>
    <w:p w14:paraId="4566BD62" w14:textId="117C3D02" w:rsidR="00BB2A09" w:rsidRDefault="00BB2A09" w:rsidP="001F4246">
      <w:pPr>
        <w:rPr>
          <w:rFonts w:ascii="Verdana" w:hAnsi="Verdana"/>
          <w:sz w:val="18"/>
          <w:szCs w:val="18"/>
          <w:lang w:val="nl-BE"/>
        </w:rPr>
      </w:pPr>
    </w:p>
    <w:p w14:paraId="55ACE72E" w14:textId="77777777" w:rsidR="00BB2A09" w:rsidRPr="00FC3AFA" w:rsidRDefault="00BB2A09" w:rsidP="00BB2A09">
      <w:pPr>
        <w:pStyle w:val="Plattetekst"/>
        <w:spacing w:before="120" w:line="280" w:lineRule="atLeast"/>
        <w:rPr>
          <w:rFonts w:ascii="Verdana" w:hAnsi="Verdana" w:cs="Arial"/>
          <w:b/>
          <w:sz w:val="18"/>
          <w:szCs w:val="18"/>
          <w:lang w:val="nl-BE"/>
        </w:rPr>
      </w:pPr>
      <w:r w:rsidRPr="00FC3AFA">
        <w:rPr>
          <w:rFonts w:ascii="Verdana" w:hAnsi="Verdana" w:cs="Arial"/>
          <w:b/>
          <w:sz w:val="18"/>
          <w:szCs w:val="18"/>
          <w:lang w:val="nl-BE"/>
        </w:rPr>
        <w:t>BCZ</w:t>
      </w:r>
    </w:p>
    <w:p w14:paraId="652DAC65" w14:textId="77777777" w:rsidR="00BB2A09" w:rsidRPr="00BB2A09" w:rsidRDefault="00BB2A09" w:rsidP="00BB2A09">
      <w:pPr>
        <w:pStyle w:val="Plattetekst2"/>
        <w:spacing w:after="60"/>
        <w:rPr>
          <w:rFonts w:ascii="Verdana" w:eastAsiaTheme="minorHAnsi" w:hAnsi="Verdana" w:cstheme="minorBidi"/>
          <w:sz w:val="18"/>
          <w:szCs w:val="18"/>
          <w:lang w:val="nl-BE" w:eastAsia="en-US"/>
        </w:rPr>
      </w:pPr>
      <w:r w:rsidRPr="00BB2A09">
        <w:rPr>
          <w:rFonts w:ascii="Verdana" w:eastAsiaTheme="minorHAnsi" w:hAnsi="Verdana" w:cstheme="minorBidi"/>
          <w:sz w:val="18"/>
          <w:szCs w:val="18"/>
          <w:lang w:val="nl-BE" w:eastAsia="en-US"/>
        </w:rPr>
        <w:t xml:space="preserve">De Belgische Confederatie van de Zuivelindustrie vertegenwoordigt de zuivelindustrie in België. BCZ is zeer representatief: de leden van BCZ zijn goed voor 98% van de melkophaling en voor ruim 95% van de omzet van de zuivelindustrie. BCZ neemt deel aan het maatschappelijk debat over onderwerpen waar melk en zuivelproducten aan de orde zijn. BCZ zet sterk in op een verdere verduurzaming van de zuivelsector. </w:t>
      </w:r>
    </w:p>
    <w:p w14:paraId="243B92FB" w14:textId="77777777" w:rsidR="00BB2A09" w:rsidRDefault="00BB2A09" w:rsidP="00BB2A09">
      <w:pPr>
        <w:pStyle w:val="Plattetekst2"/>
        <w:spacing w:after="60"/>
        <w:rPr>
          <w:rFonts w:ascii="Verdana" w:hAnsi="Verdana" w:cs="Arial"/>
          <w:sz w:val="18"/>
          <w:szCs w:val="18"/>
        </w:rPr>
      </w:pPr>
    </w:p>
    <w:p w14:paraId="1C827D6E" w14:textId="77777777" w:rsidR="00BB2A09" w:rsidRDefault="00BB2A09" w:rsidP="00BB2A09">
      <w:pPr>
        <w:pStyle w:val="Plattetekst2"/>
        <w:spacing w:after="60"/>
        <w:rPr>
          <w:rFonts w:ascii="Verdana" w:hAnsi="Verdana" w:cs="Arial"/>
          <w:sz w:val="18"/>
          <w:szCs w:val="18"/>
        </w:rPr>
      </w:pP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BB2A09" w:rsidRPr="00F6733B" w14:paraId="45D36DD5" w14:textId="77777777" w:rsidTr="00781422">
        <w:tc>
          <w:tcPr>
            <w:tcW w:w="25607" w:type="dxa"/>
            <w:vAlign w:val="center"/>
          </w:tcPr>
          <w:p w14:paraId="55129B0F" w14:textId="77777777" w:rsidR="00BB2A09" w:rsidRDefault="00BB2A09" w:rsidP="00781422">
            <w:pPr>
              <w:keepNext/>
              <w:keepLines/>
              <w:rPr>
                <w:rFonts w:ascii="Verdana" w:eastAsiaTheme="minorEastAsia" w:hAnsi="Verdana" w:cs="Verdana"/>
                <w:color w:val="000000"/>
                <w:lang w:val="nl-BE" w:eastAsia="fr-FR"/>
              </w:rPr>
            </w:pPr>
          </w:p>
        </w:tc>
      </w:tr>
    </w:tbl>
    <w:p w14:paraId="5B2966FC" w14:textId="77777777" w:rsidR="00BB2A09" w:rsidRPr="00FC3AFA" w:rsidRDefault="00BB2A09" w:rsidP="00BB2A09">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(Einde persbericht)</w:t>
      </w:r>
    </w:p>
    <w:p w14:paraId="5E60ACE2" w14:textId="77777777" w:rsidR="00BB2A09" w:rsidRDefault="00BB2A09" w:rsidP="00BB2A09">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DD5440D" w14:textId="77777777" w:rsidR="00BB2A09" w:rsidRPr="00FC3AFA" w:rsidRDefault="00BB2A09" w:rsidP="00BB2A09">
      <w:pPr>
        <w:pStyle w:val="Plattetekst"/>
        <w:spacing w:line="280" w:lineRule="atLeast"/>
        <w:jc w:val="center"/>
        <w:rPr>
          <w:rFonts w:ascii="Verdana" w:hAnsi="Verdana" w:cs="Arial"/>
          <w:b/>
          <w:sz w:val="18"/>
          <w:szCs w:val="18"/>
          <w:lang w:val="nl-BE"/>
        </w:rPr>
      </w:pPr>
    </w:p>
    <w:p w14:paraId="39A07A6B" w14:textId="58854E5B" w:rsidR="00BB2A09" w:rsidRPr="00261A71" w:rsidRDefault="00BB2A09" w:rsidP="00BB2A09">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sz w:val="18"/>
          <w:szCs w:val="18"/>
          <w:lang w:val="nl-BE"/>
        </w:rPr>
        <w:t xml:space="preserve"> Lien </w:t>
      </w:r>
      <w:proofErr w:type="spellStart"/>
      <w:r>
        <w:rPr>
          <w:rFonts w:ascii="Verdana" w:hAnsi="Verdana" w:cs="Arial"/>
          <w:sz w:val="18"/>
          <w:szCs w:val="18"/>
          <w:lang w:val="nl-BE"/>
        </w:rPr>
        <w:t>Callewaert</w:t>
      </w:r>
      <w:proofErr w:type="spellEnd"/>
      <w:r>
        <w:rPr>
          <w:rFonts w:ascii="Verdana" w:hAnsi="Verdana" w:cs="Arial"/>
          <w:sz w:val="18"/>
          <w:szCs w:val="18"/>
          <w:lang w:val="nl-BE"/>
        </w:rPr>
        <w:t xml:space="preserve">, </w:t>
      </w:r>
      <w:proofErr w:type="spellStart"/>
      <w:r>
        <w:rPr>
          <w:rFonts w:ascii="Verdana" w:hAnsi="Verdana" w:cs="Arial"/>
          <w:sz w:val="18"/>
          <w:szCs w:val="18"/>
          <w:lang w:val="nl-BE"/>
        </w:rPr>
        <w:t>Deputy</w:t>
      </w:r>
      <w:proofErr w:type="spellEnd"/>
      <w:r>
        <w:rPr>
          <w:rFonts w:ascii="Verdana" w:hAnsi="Verdana" w:cs="Arial"/>
          <w:sz w:val="18"/>
          <w:szCs w:val="18"/>
          <w:lang w:val="nl-BE"/>
        </w:rPr>
        <w:t xml:space="preserve"> Director van BCZ</w:t>
      </w:r>
      <w:r w:rsidRPr="00FC3AFA">
        <w:rPr>
          <w:rFonts w:ascii="Verdana" w:hAnsi="Verdana" w:cs="Arial"/>
          <w:sz w:val="18"/>
          <w:szCs w:val="18"/>
          <w:lang w:val="nl-BE"/>
        </w:rPr>
        <w:t>, Mobiel: 0</w:t>
      </w:r>
      <w:r>
        <w:rPr>
          <w:rFonts w:ascii="Verdana" w:hAnsi="Verdana" w:cs="Arial"/>
          <w:sz w:val="18"/>
          <w:szCs w:val="18"/>
          <w:lang w:val="nl-BE"/>
        </w:rPr>
        <w:t>476/96.87.07</w:t>
      </w:r>
    </w:p>
    <w:p w14:paraId="663D387C" w14:textId="77777777" w:rsidR="00BB2A09" w:rsidRPr="007A6240" w:rsidRDefault="00BB2A09" w:rsidP="001F4246">
      <w:pPr>
        <w:rPr>
          <w:rFonts w:ascii="Verdana" w:hAnsi="Verdana"/>
          <w:sz w:val="18"/>
          <w:szCs w:val="18"/>
          <w:lang w:val="nl-BE"/>
        </w:rPr>
      </w:pPr>
    </w:p>
    <w:sectPr w:rsidR="00BB2A09" w:rsidRPr="007A624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B066F3" w16cid:durableId="24B2A386"/>
  <w16cid:commentId w16cid:paraId="30B3526A" w16cid:durableId="24B2A387"/>
  <w16cid:commentId w16cid:paraId="39E1D98C" w16cid:durableId="24B2A388"/>
  <w16cid:commentId w16cid:paraId="28D57BD5" w16cid:durableId="24B2A4D3"/>
  <w16cid:commentId w16cid:paraId="7BD8369F" w16cid:durableId="24B2A38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F786F" w14:textId="77777777" w:rsidR="00810407" w:rsidRDefault="00810407" w:rsidP="00810407">
      <w:pPr>
        <w:spacing w:after="0" w:line="240" w:lineRule="auto"/>
      </w:pPr>
      <w:r>
        <w:separator/>
      </w:r>
    </w:p>
  </w:endnote>
  <w:endnote w:type="continuationSeparator" w:id="0">
    <w:p w14:paraId="1FDCBD4F" w14:textId="77777777" w:rsidR="00810407" w:rsidRDefault="00810407" w:rsidP="0081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15C7" w14:textId="77777777" w:rsidR="00810407" w:rsidRDefault="00810407" w:rsidP="00810407">
      <w:pPr>
        <w:spacing w:after="0" w:line="240" w:lineRule="auto"/>
      </w:pPr>
      <w:r>
        <w:separator/>
      </w:r>
    </w:p>
  </w:footnote>
  <w:footnote w:type="continuationSeparator" w:id="0">
    <w:p w14:paraId="233186D5" w14:textId="77777777" w:rsidR="00810407" w:rsidRDefault="00810407" w:rsidP="00810407">
      <w:pPr>
        <w:spacing w:after="0" w:line="240" w:lineRule="auto"/>
      </w:pPr>
      <w:r>
        <w:continuationSeparator/>
      </w:r>
    </w:p>
  </w:footnote>
  <w:footnote w:id="1">
    <w:p w14:paraId="2E325427" w14:textId="1828D3D2" w:rsidR="004C2D17" w:rsidRPr="004C2D17" w:rsidRDefault="004C2D17" w:rsidP="004C2D17">
      <w:pPr>
        <w:rPr>
          <w:sz w:val="20"/>
          <w:szCs w:val="20"/>
          <w:lang w:val="nl-BE"/>
        </w:rPr>
      </w:pPr>
      <w:r>
        <w:rPr>
          <w:rStyle w:val="Voetnootmarkering"/>
        </w:rPr>
        <w:footnoteRef/>
      </w:r>
      <w:r w:rsidRPr="004C2D17">
        <w:rPr>
          <w:lang w:val="nl-BE"/>
        </w:rPr>
        <w:t xml:space="preserve"> </w:t>
      </w:r>
      <w:r>
        <w:rPr>
          <w:lang w:val="nl-BE"/>
        </w:rPr>
        <w:t>He</w:t>
      </w:r>
      <w:r w:rsidRPr="004C2D17">
        <w:rPr>
          <w:sz w:val="20"/>
          <w:szCs w:val="20"/>
          <w:lang w:val="nl-BE"/>
        </w:rPr>
        <w:t>t Convenant Evenwichtige Voeding</w:t>
      </w:r>
      <w:r>
        <w:rPr>
          <w:sz w:val="20"/>
          <w:szCs w:val="20"/>
          <w:lang w:val="nl-BE"/>
        </w:rPr>
        <w:t xml:space="preserve"> is</w:t>
      </w:r>
      <w:r w:rsidRPr="004C2D17">
        <w:rPr>
          <w:sz w:val="20"/>
          <w:szCs w:val="20"/>
          <w:lang w:val="nl-BE"/>
        </w:rPr>
        <w:t xml:space="preserve"> een vrijwillige overeenkomst tussen de voedingssector en de overheid om samen de gezonde keuze gemakkelij</w:t>
      </w:r>
      <w:r>
        <w:rPr>
          <w:sz w:val="20"/>
          <w:szCs w:val="20"/>
          <w:lang w:val="nl-BE"/>
        </w:rPr>
        <w:t xml:space="preserve">ker te maken voor de consument. </w:t>
      </w:r>
      <w:r>
        <w:rPr>
          <w:sz w:val="20"/>
          <w:szCs w:val="20"/>
          <w:lang w:val="nl-BE"/>
        </w:rPr>
        <w:br/>
        <w:t>M</w:t>
      </w:r>
      <w:r w:rsidRPr="004C2D17">
        <w:rPr>
          <w:sz w:val="20"/>
          <w:szCs w:val="20"/>
          <w:lang w:val="nl-BE"/>
        </w:rPr>
        <w:t xml:space="preserve">eer informatie : </w:t>
      </w:r>
      <w:hyperlink r:id="rId1" w:history="1">
        <w:r w:rsidRPr="004367A4">
          <w:rPr>
            <w:rStyle w:val="Hyperlink"/>
            <w:sz w:val="20"/>
            <w:szCs w:val="20"/>
            <w:lang w:val="nl-BE"/>
          </w:rPr>
          <w:t>www.convenantevenwichtigevoeding.be</w:t>
        </w:r>
      </w:hyperlink>
    </w:p>
  </w:footnote>
  <w:footnote w:id="2">
    <w:p w14:paraId="49995312" w14:textId="2D119705" w:rsidR="00D956D0" w:rsidRPr="00D956D0" w:rsidRDefault="00D956D0">
      <w:pPr>
        <w:pStyle w:val="Voetnoottekst"/>
        <w:rPr>
          <w:lang w:val="nl-BE"/>
        </w:rPr>
      </w:pPr>
      <w:r>
        <w:rPr>
          <w:rStyle w:val="Voetnootmarkering"/>
        </w:rPr>
        <w:footnoteRef/>
      </w:r>
      <w:r w:rsidRPr="00D956D0">
        <w:rPr>
          <w:lang w:val="nl-BE"/>
        </w:rPr>
        <w:t xml:space="preserve"> </w:t>
      </w:r>
      <w:r w:rsidR="00423369">
        <w:rPr>
          <w:lang w:val="nl-BE"/>
        </w:rPr>
        <w:t xml:space="preserve">Inschatting op basis van </w:t>
      </w:r>
      <w:r>
        <w:rPr>
          <w:lang w:val="nl-BE"/>
        </w:rPr>
        <w:t>GFK-cijfers (volume per capita) voor categorieën melkdranken, yoghurt en desserten</w:t>
      </w:r>
    </w:p>
  </w:footnote>
  <w:footnote w:id="3">
    <w:p w14:paraId="63EF5CEE" w14:textId="1E3BA3B7" w:rsidR="006225E2" w:rsidRPr="006225E2" w:rsidRDefault="006225E2">
      <w:pPr>
        <w:pStyle w:val="Voetnoottekst"/>
        <w:rPr>
          <w:lang w:val="nl-BE"/>
        </w:rPr>
      </w:pPr>
      <w:r>
        <w:rPr>
          <w:rStyle w:val="Voetnootmarkering"/>
        </w:rPr>
        <w:footnoteRef/>
      </w:r>
      <w:r w:rsidRPr="006225E2">
        <w:rPr>
          <w:lang w:val="nl-BE"/>
        </w:rPr>
        <w:t xml:space="preserve"> Lactose-splitsing : door toevoeging van het enzym lactase wordt de lactos</w:t>
      </w:r>
      <w:r w:rsidR="007A6240">
        <w:rPr>
          <w:lang w:val="nl-BE"/>
        </w:rPr>
        <w:t xml:space="preserve">e, van nature aanwezig in melk, </w:t>
      </w:r>
      <w:r w:rsidRPr="006225E2">
        <w:rPr>
          <w:lang w:val="nl-BE"/>
        </w:rPr>
        <w:t>gesplitst tot glucose en galactose</w:t>
      </w:r>
      <w:r>
        <w:rPr>
          <w:lang w:val="nl-BE"/>
        </w:rPr>
        <w:t xml:space="preserve">. Hierdoor </w:t>
      </w:r>
      <w:r w:rsidR="00A97265">
        <w:rPr>
          <w:lang w:val="nl-BE"/>
        </w:rPr>
        <w:t>is er van nature een hogere zoetkracht, zonder dat er suiker</w:t>
      </w:r>
      <w:r w:rsidR="007A6240">
        <w:rPr>
          <w:lang w:val="nl-BE"/>
        </w:rPr>
        <w:t xml:space="preserve"> of zoetstoffen</w:t>
      </w:r>
      <w:r w:rsidR="00A97265">
        <w:rPr>
          <w:lang w:val="nl-BE"/>
        </w:rPr>
        <w:t xml:space="preserve"> werd</w:t>
      </w:r>
      <w:r w:rsidR="007A6240">
        <w:rPr>
          <w:lang w:val="nl-BE"/>
        </w:rPr>
        <w:t>en</w:t>
      </w:r>
      <w:r w:rsidR="00A97265">
        <w:rPr>
          <w:lang w:val="nl-BE"/>
        </w:rPr>
        <w:t xml:space="preserve"> toegevoegd.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66DEC"/>
    <w:multiLevelType w:val="hybridMultilevel"/>
    <w:tmpl w:val="8CD2D8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50560F"/>
    <w:multiLevelType w:val="hybridMultilevel"/>
    <w:tmpl w:val="FB0EFD22"/>
    <w:lvl w:ilvl="0" w:tplc="86586876">
      <w:start w:val="369"/>
      <w:numFmt w:val="bullet"/>
      <w:lvlText w:val="-"/>
      <w:lvlJc w:val="left"/>
      <w:pPr>
        <w:ind w:left="1068" w:hanging="360"/>
      </w:pPr>
      <w:rPr>
        <w:rFonts w:ascii="Calibri" w:eastAsiaTheme="minorHAnsi"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29026399"/>
    <w:multiLevelType w:val="hybridMultilevel"/>
    <w:tmpl w:val="8C88A7B6"/>
    <w:lvl w:ilvl="0" w:tplc="B65C6E1C">
      <w:start w:val="3"/>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6EC7053"/>
    <w:multiLevelType w:val="hybridMultilevel"/>
    <w:tmpl w:val="BD48EED6"/>
    <w:lvl w:ilvl="0" w:tplc="211A4740">
      <w:start w:val="3"/>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48A4453"/>
    <w:multiLevelType w:val="hybridMultilevel"/>
    <w:tmpl w:val="0764F11E"/>
    <w:lvl w:ilvl="0" w:tplc="05CCDCB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49"/>
    <w:rsid w:val="000053E8"/>
    <w:rsid w:val="00012B2A"/>
    <w:rsid w:val="000240CA"/>
    <w:rsid w:val="00027A8E"/>
    <w:rsid w:val="001534AF"/>
    <w:rsid w:val="00187346"/>
    <w:rsid w:val="001B02CB"/>
    <w:rsid w:val="001F4246"/>
    <w:rsid w:val="002624D0"/>
    <w:rsid w:val="002C2F58"/>
    <w:rsid w:val="002C3772"/>
    <w:rsid w:val="003203A0"/>
    <w:rsid w:val="003B2708"/>
    <w:rsid w:val="004075F9"/>
    <w:rsid w:val="00422E99"/>
    <w:rsid w:val="00423369"/>
    <w:rsid w:val="004473B3"/>
    <w:rsid w:val="004772B9"/>
    <w:rsid w:val="004A6D41"/>
    <w:rsid w:val="004C2D17"/>
    <w:rsid w:val="004D3D14"/>
    <w:rsid w:val="004F0231"/>
    <w:rsid w:val="0058392D"/>
    <w:rsid w:val="00591405"/>
    <w:rsid w:val="005C1849"/>
    <w:rsid w:val="006225E2"/>
    <w:rsid w:val="0062519A"/>
    <w:rsid w:val="00656A6E"/>
    <w:rsid w:val="00673B43"/>
    <w:rsid w:val="0069791A"/>
    <w:rsid w:val="006A392B"/>
    <w:rsid w:val="006D4FFD"/>
    <w:rsid w:val="006E1917"/>
    <w:rsid w:val="006F0503"/>
    <w:rsid w:val="007037B4"/>
    <w:rsid w:val="00724EDB"/>
    <w:rsid w:val="007523A8"/>
    <w:rsid w:val="00760B02"/>
    <w:rsid w:val="00792354"/>
    <w:rsid w:val="007A6240"/>
    <w:rsid w:val="007C32F9"/>
    <w:rsid w:val="007D6E5D"/>
    <w:rsid w:val="00810407"/>
    <w:rsid w:val="00812E4E"/>
    <w:rsid w:val="00825CBD"/>
    <w:rsid w:val="00876AB8"/>
    <w:rsid w:val="008801A8"/>
    <w:rsid w:val="00885EBA"/>
    <w:rsid w:val="008C1898"/>
    <w:rsid w:val="008D712A"/>
    <w:rsid w:val="008F31B0"/>
    <w:rsid w:val="00921AA8"/>
    <w:rsid w:val="009726F8"/>
    <w:rsid w:val="009D076B"/>
    <w:rsid w:val="009D610D"/>
    <w:rsid w:val="00A2372F"/>
    <w:rsid w:val="00A55AD2"/>
    <w:rsid w:val="00A70453"/>
    <w:rsid w:val="00A97265"/>
    <w:rsid w:val="00AB723C"/>
    <w:rsid w:val="00AE6A5A"/>
    <w:rsid w:val="00B371F4"/>
    <w:rsid w:val="00B6096E"/>
    <w:rsid w:val="00B71459"/>
    <w:rsid w:val="00B87346"/>
    <w:rsid w:val="00B91E76"/>
    <w:rsid w:val="00BB2A09"/>
    <w:rsid w:val="00BE7473"/>
    <w:rsid w:val="00C15E95"/>
    <w:rsid w:val="00CB77A2"/>
    <w:rsid w:val="00CC4E4A"/>
    <w:rsid w:val="00CF6635"/>
    <w:rsid w:val="00D106EC"/>
    <w:rsid w:val="00D43EFB"/>
    <w:rsid w:val="00D56BED"/>
    <w:rsid w:val="00D956D0"/>
    <w:rsid w:val="00DB4562"/>
    <w:rsid w:val="00DD6C59"/>
    <w:rsid w:val="00DF3576"/>
    <w:rsid w:val="00DF430A"/>
    <w:rsid w:val="00E20857"/>
    <w:rsid w:val="00E46861"/>
    <w:rsid w:val="00E64A2F"/>
    <w:rsid w:val="00ED10E4"/>
    <w:rsid w:val="00F34A99"/>
    <w:rsid w:val="00F6152D"/>
    <w:rsid w:val="00F6733B"/>
    <w:rsid w:val="00FD3AFB"/>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BB52E9F"/>
  <w15:chartTrackingRefBased/>
  <w15:docId w15:val="{48120450-0CD2-453F-97F9-D1069A81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9791A"/>
    <w:pPr>
      <w:ind w:left="720"/>
      <w:contextualSpacing/>
    </w:pPr>
  </w:style>
  <w:style w:type="paragraph" w:styleId="Plattetekst2">
    <w:name w:val="Body Text 2"/>
    <w:basedOn w:val="Standaard"/>
    <w:link w:val="Plattetekst2Char"/>
    <w:rsid w:val="006A392B"/>
    <w:pPr>
      <w:overflowPunct w:val="0"/>
      <w:autoSpaceDE w:val="0"/>
      <w:autoSpaceDN w:val="0"/>
      <w:adjustRightInd w:val="0"/>
      <w:spacing w:after="0" w:line="288" w:lineRule="exact"/>
      <w:textAlignment w:val="baseline"/>
    </w:pPr>
    <w:rPr>
      <w:rFonts w:ascii="Times New Roman" w:eastAsia="Times New Roman" w:hAnsi="Times New Roman" w:cs="Times New Roman"/>
      <w:szCs w:val="20"/>
      <w:lang w:val="nl-NL" w:eastAsia="nl-NL"/>
    </w:rPr>
  </w:style>
  <w:style w:type="character" w:customStyle="1" w:styleId="Plattetekst2Char">
    <w:name w:val="Platte tekst 2 Char"/>
    <w:basedOn w:val="Standaardalinea-lettertype"/>
    <w:link w:val="Plattetekst2"/>
    <w:rsid w:val="006A392B"/>
    <w:rPr>
      <w:rFonts w:ascii="Times New Roman" w:eastAsia="Times New Roman" w:hAnsi="Times New Roman" w:cs="Times New Roman"/>
      <w:szCs w:val="20"/>
      <w:lang w:val="nl-NL" w:eastAsia="nl-NL"/>
    </w:rPr>
  </w:style>
  <w:style w:type="character" w:styleId="Hyperlink">
    <w:name w:val="Hyperlink"/>
    <w:basedOn w:val="Standaardalinea-lettertype"/>
    <w:uiPriority w:val="99"/>
    <w:unhideWhenUsed/>
    <w:rsid w:val="00DF3576"/>
    <w:rPr>
      <w:strike w:val="0"/>
      <w:dstrike w:val="0"/>
      <w:color w:val="1A75CF"/>
      <w:u w:val="single"/>
      <w:effect w:val="none"/>
      <w:shd w:val="clear" w:color="auto" w:fill="auto"/>
    </w:rPr>
  </w:style>
  <w:style w:type="character" w:styleId="Verwijzingopmerking">
    <w:name w:val="annotation reference"/>
    <w:basedOn w:val="Standaardalinea-lettertype"/>
    <w:uiPriority w:val="99"/>
    <w:semiHidden/>
    <w:unhideWhenUsed/>
    <w:rsid w:val="009D610D"/>
    <w:rPr>
      <w:sz w:val="16"/>
      <w:szCs w:val="16"/>
    </w:rPr>
  </w:style>
  <w:style w:type="paragraph" w:styleId="Tekstopmerking">
    <w:name w:val="annotation text"/>
    <w:basedOn w:val="Standaard"/>
    <w:link w:val="TekstopmerkingChar"/>
    <w:uiPriority w:val="99"/>
    <w:semiHidden/>
    <w:unhideWhenUsed/>
    <w:rsid w:val="009D610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D610D"/>
    <w:rPr>
      <w:sz w:val="20"/>
      <w:szCs w:val="20"/>
    </w:rPr>
  </w:style>
  <w:style w:type="paragraph" w:styleId="Onderwerpvanopmerking">
    <w:name w:val="annotation subject"/>
    <w:basedOn w:val="Tekstopmerking"/>
    <w:next w:val="Tekstopmerking"/>
    <w:link w:val="OnderwerpvanopmerkingChar"/>
    <w:uiPriority w:val="99"/>
    <w:semiHidden/>
    <w:unhideWhenUsed/>
    <w:rsid w:val="009D610D"/>
    <w:rPr>
      <w:b/>
      <w:bCs/>
    </w:rPr>
  </w:style>
  <w:style w:type="character" w:customStyle="1" w:styleId="OnderwerpvanopmerkingChar">
    <w:name w:val="Onderwerp van opmerking Char"/>
    <w:basedOn w:val="TekstopmerkingChar"/>
    <w:link w:val="Onderwerpvanopmerking"/>
    <w:uiPriority w:val="99"/>
    <w:semiHidden/>
    <w:rsid w:val="009D610D"/>
    <w:rPr>
      <w:b/>
      <w:bCs/>
      <w:sz w:val="20"/>
      <w:szCs w:val="20"/>
    </w:rPr>
  </w:style>
  <w:style w:type="paragraph" w:styleId="Ballontekst">
    <w:name w:val="Balloon Text"/>
    <w:basedOn w:val="Standaard"/>
    <w:link w:val="BallontekstChar"/>
    <w:uiPriority w:val="99"/>
    <w:semiHidden/>
    <w:unhideWhenUsed/>
    <w:rsid w:val="009D610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610D"/>
    <w:rPr>
      <w:rFonts w:ascii="Segoe UI" w:hAnsi="Segoe UI" w:cs="Segoe UI"/>
      <w:sz w:val="18"/>
      <w:szCs w:val="18"/>
    </w:rPr>
  </w:style>
  <w:style w:type="table" w:styleId="Tabelraster">
    <w:name w:val="Table Grid"/>
    <w:basedOn w:val="Standaardtabel"/>
    <w:uiPriority w:val="39"/>
    <w:rsid w:val="001F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C2D1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2D17"/>
    <w:rPr>
      <w:sz w:val="20"/>
      <w:szCs w:val="20"/>
    </w:rPr>
  </w:style>
  <w:style w:type="character" w:styleId="Voetnootmarkering">
    <w:name w:val="footnote reference"/>
    <w:basedOn w:val="Standaardalinea-lettertype"/>
    <w:uiPriority w:val="99"/>
    <w:semiHidden/>
    <w:unhideWhenUsed/>
    <w:rsid w:val="004C2D17"/>
    <w:rPr>
      <w:vertAlign w:val="superscript"/>
    </w:rPr>
  </w:style>
  <w:style w:type="character" w:styleId="GevolgdeHyperlink">
    <w:name w:val="FollowedHyperlink"/>
    <w:basedOn w:val="Standaardalinea-lettertype"/>
    <w:uiPriority w:val="99"/>
    <w:semiHidden/>
    <w:unhideWhenUsed/>
    <w:rsid w:val="006225E2"/>
    <w:rPr>
      <w:color w:val="954F72" w:themeColor="followedHyperlink"/>
      <w:u w:val="single"/>
    </w:rPr>
  </w:style>
  <w:style w:type="paragraph" w:styleId="Revisie">
    <w:name w:val="Revision"/>
    <w:hidden/>
    <w:uiPriority w:val="99"/>
    <w:semiHidden/>
    <w:rsid w:val="009D076B"/>
    <w:pPr>
      <w:spacing w:after="0" w:line="240" w:lineRule="auto"/>
    </w:pPr>
  </w:style>
  <w:style w:type="paragraph" w:styleId="Plattetekst">
    <w:name w:val="Body Text"/>
    <w:basedOn w:val="Standaard"/>
    <w:link w:val="PlattetekstChar"/>
    <w:uiPriority w:val="99"/>
    <w:semiHidden/>
    <w:unhideWhenUsed/>
    <w:rsid w:val="00BB2A09"/>
    <w:pPr>
      <w:spacing w:after="120"/>
    </w:pPr>
  </w:style>
  <w:style w:type="character" w:customStyle="1" w:styleId="PlattetekstChar">
    <w:name w:val="Platte tekst Char"/>
    <w:basedOn w:val="Standaardalinea-lettertype"/>
    <w:link w:val="Plattetekst"/>
    <w:uiPriority w:val="99"/>
    <w:semiHidden/>
    <w:rsid w:val="00BB2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868">
      <w:bodyDiv w:val="1"/>
      <w:marLeft w:val="0"/>
      <w:marRight w:val="0"/>
      <w:marTop w:val="0"/>
      <w:marBottom w:val="0"/>
      <w:divBdr>
        <w:top w:val="none" w:sz="0" w:space="0" w:color="auto"/>
        <w:left w:val="none" w:sz="0" w:space="0" w:color="auto"/>
        <w:bottom w:val="none" w:sz="0" w:space="0" w:color="auto"/>
        <w:right w:val="none" w:sz="0" w:space="0" w:color="auto"/>
      </w:divBdr>
    </w:div>
    <w:div w:id="497817862">
      <w:bodyDiv w:val="1"/>
      <w:marLeft w:val="0"/>
      <w:marRight w:val="0"/>
      <w:marTop w:val="0"/>
      <w:marBottom w:val="0"/>
      <w:divBdr>
        <w:top w:val="none" w:sz="0" w:space="0" w:color="auto"/>
        <w:left w:val="none" w:sz="0" w:space="0" w:color="auto"/>
        <w:bottom w:val="none" w:sz="0" w:space="0" w:color="auto"/>
        <w:right w:val="none" w:sz="0" w:space="0" w:color="auto"/>
      </w:divBdr>
      <w:divsChild>
        <w:div w:id="963850234">
          <w:marLeft w:val="0"/>
          <w:marRight w:val="0"/>
          <w:marTop w:val="0"/>
          <w:marBottom w:val="0"/>
          <w:divBdr>
            <w:top w:val="none" w:sz="0" w:space="0" w:color="auto"/>
            <w:left w:val="none" w:sz="0" w:space="0" w:color="auto"/>
            <w:bottom w:val="none" w:sz="0" w:space="0" w:color="auto"/>
            <w:right w:val="none" w:sz="0" w:space="0" w:color="auto"/>
          </w:divBdr>
          <w:divsChild>
            <w:div w:id="1567498274">
              <w:marLeft w:val="0"/>
              <w:marRight w:val="0"/>
              <w:marTop w:val="0"/>
              <w:marBottom w:val="0"/>
              <w:divBdr>
                <w:top w:val="none" w:sz="0" w:space="0" w:color="auto"/>
                <w:left w:val="none" w:sz="0" w:space="0" w:color="auto"/>
                <w:bottom w:val="none" w:sz="0" w:space="0" w:color="auto"/>
                <w:right w:val="none" w:sz="0" w:space="0" w:color="auto"/>
              </w:divBdr>
              <w:divsChild>
                <w:div w:id="20237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6741">
          <w:marLeft w:val="0"/>
          <w:marRight w:val="0"/>
          <w:marTop w:val="0"/>
          <w:marBottom w:val="0"/>
          <w:divBdr>
            <w:top w:val="none" w:sz="0" w:space="0" w:color="auto"/>
            <w:left w:val="none" w:sz="0" w:space="0" w:color="auto"/>
            <w:bottom w:val="none" w:sz="0" w:space="0" w:color="auto"/>
            <w:right w:val="none" w:sz="0" w:space="0" w:color="auto"/>
          </w:divBdr>
        </w:div>
      </w:divsChild>
    </w:div>
    <w:div w:id="1185438564">
      <w:bodyDiv w:val="1"/>
      <w:marLeft w:val="0"/>
      <w:marRight w:val="0"/>
      <w:marTop w:val="0"/>
      <w:marBottom w:val="0"/>
      <w:divBdr>
        <w:top w:val="none" w:sz="0" w:space="0" w:color="auto"/>
        <w:left w:val="none" w:sz="0" w:space="0" w:color="auto"/>
        <w:bottom w:val="none" w:sz="0" w:space="0" w:color="auto"/>
        <w:right w:val="none" w:sz="0" w:space="0" w:color="auto"/>
      </w:divBdr>
    </w:div>
    <w:div w:id="1894778772">
      <w:bodyDiv w:val="1"/>
      <w:marLeft w:val="0"/>
      <w:marRight w:val="0"/>
      <w:marTop w:val="0"/>
      <w:marBottom w:val="0"/>
      <w:divBdr>
        <w:top w:val="none" w:sz="0" w:space="0" w:color="auto"/>
        <w:left w:val="none" w:sz="0" w:space="0" w:color="auto"/>
        <w:bottom w:val="none" w:sz="0" w:space="0" w:color="auto"/>
        <w:right w:val="none" w:sz="0" w:space="0" w:color="auto"/>
      </w:divBdr>
    </w:div>
    <w:div w:id="19297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9.tiff"/><Relationship Id="rId3" Type="http://schemas.openxmlformats.org/officeDocument/2006/relationships/customXml" Target="../customXml/item3.xml"/><Relationship Id="rId21" Type="http://schemas.openxmlformats.org/officeDocument/2006/relationships/hyperlink" Target="https://www.cecemel.be/nl/products/lactosevrij" TargetMode="External"/><Relationship Id="rId7" Type="http://schemas.openxmlformats.org/officeDocument/2006/relationships/settings" Target="settings.xml"/><Relationship Id="rId12" Type="http://schemas.openxmlformats.org/officeDocument/2006/relationships/hyperlink" Target="http://www.danone.be" TargetMode="External"/><Relationship Id="rId17" Type="http://schemas.openxmlformats.org/officeDocument/2006/relationships/hyperlink" Target="https://www.purnatur.eu/nl/" TargetMode="External"/><Relationship Id="rId25" Type="http://schemas.openxmlformats.org/officeDocument/2006/relationships/hyperlink" Target="http://www.danone.be"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elgium.be/nl/advies-9284-fbdg-2019" TargetMode="External"/><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bambix.be/alle-producten/melkdrankje-choco-aardbei/"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hocovit.be/cafev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www.inex.be/inex_product_category/thuis-yoghurt/" TargetMode="Externa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antevenwichtigevoeding.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1D33916ADE9047AB6739397DE18EC8" ma:contentTypeVersion="14" ma:contentTypeDescription="Create a new document." ma:contentTypeScope="" ma:versionID="6fc0cdbb48624cb84d84a92309a01c02">
  <xsd:schema xmlns:xsd="http://www.w3.org/2001/XMLSchema" xmlns:xs="http://www.w3.org/2001/XMLSchema" xmlns:p="http://schemas.microsoft.com/office/2006/metadata/properties" xmlns:ns3="6db2b20e-84a4-4c2c-8bfb-914b98cdb870" xmlns:ns4="5a01bff3-766f-4a24-bdb6-eada952731e7" targetNamespace="http://schemas.microsoft.com/office/2006/metadata/properties" ma:root="true" ma:fieldsID="0e58b1c416bfcb58685cf7e7a34c55af" ns3:_="" ns4:_="">
    <xsd:import namespace="6db2b20e-84a4-4c2c-8bfb-914b98cdb870"/>
    <xsd:import namespace="5a01bff3-766f-4a24-bdb6-eada952731e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2b20e-84a4-4c2c-8bfb-914b98cdb8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01bff3-766f-4a24-bdb6-eada952731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EC8EE-1688-4EA3-A617-7A05BFE5E9C8}">
  <ds:schemaRefs>
    <ds:schemaRef ds:uri="http://purl.org/dc/dcmitype/"/>
    <ds:schemaRef ds:uri="http://schemas.microsoft.com/office/2006/documentManagement/types"/>
    <ds:schemaRef ds:uri="http://schemas.openxmlformats.org/package/2006/metadata/core-properties"/>
    <ds:schemaRef ds:uri="5a01bff3-766f-4a24-bdb6-eada952731e7"/>
    <ds:schemaRef ds:uri="http://www.w3.org/XML/1998/namespace"/>
    <ds:schemaRef ds:uri="http://purl.org/dc/elements/1.1/"/>
    <ds:schemaRef ds:uri="http://purl.org/dc/terms/"/>
    <ds:schemaRef ds:uri="http://schemas.microsoft.com/office/infopath/2007/PartnerControls"/>
    <ds:schemaRef ds:uri="6db2b20e-84a4-4c2c-8bfb-914b98cdb870"/>
    <ds:schemaRef ds:uri="http://schemas.microsoft.com/office/2006/metadata/properties"/>
  </ds:schemaRefs>
</ds:datastoreItem>
</file>

<file path=customXml/itemProps2.xml><?xml version="1.0" encoding="utf-8"?>
<ds:datastoreItem xmlns:ds="http://schemas.openxmlformats.org/officeDocument/2006/customXml" ds:itemID="{B5BEA6DA-90DC-4B88-B4C2-81EA09E1D811}">
  <ds:schemaRefs>
    <ds:schemaRef ds:uri="http://schemas.microsoft.com/sharepoint/v3/contenttype/forms"/>
  </ds:schemaRefs>
</ds:datastoreItem>
</file>

<file path=customXml/itemProps3.xml><?xml version="1.0" encoding="utf-8"?>
<ds:datastoreItem xmlns:ds="http://schemas.openxmlformats.org/officeDocument/2006/customXml" ds:itemID="{6682892C-B981-4EF9-AF3F-08706C0A4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2b20e-84a4-4c2c-8bfb-914b98cdb870"/>
    <ds:schemaRef ds:uri="5a01bff3-766f-4a24-bdb6-eada95273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BCBAF-3691-4758-B227-04633F0F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1286</Words>
  <Characters>7077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Willems</dc:creator>
  <cp:keywords/>
  <dc:description/>
  <cp:lastModifiedBy>Jolien Willems</cp:lastModifiedBy>
  <cp:revision>6</cp:revision>
  <cp:lastPrinted>2022-07-04T11:42:00Z</cp:lastPrinted>
  <dcterms:created xsi:type="dcterms:W3CDTF">2022-07-12T13:28:00Z</dcterms:created>
  <dcterms:modified xsi:type="dcterms:W3CDTF">2022-07-25T09:29:00Z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0x010100DC1D33916ADE9047AB6739397DE18EC8</vt:lpwstr>
  </property>
</Properties>
</file>